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C2" w:rsidRPr="006A0EEE" w:rsidRDefault="003E457D" w:rsidP="005B5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Программно- </w:t>
      </w:r>
      <w:r w:rsidR="00FE12FB">
        <w:rPr>
          <w:rFonts w:ascii="Times New Roman" w:hAnsi="Times New Roman" w:cs="Times New Roman"/>
          <w:sz w:val="24"/>
          <w:szCs w:val="24"/>
        </w:rPr>
        <w:t xml:space="preserve">методическое обеспечение на 2019-2020 </w:t>
      </w:r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 ( история, обществознание, МХК, музыка)</w:t>
      </w:r>
    </w:p>
    <w:tbl>
      <w:tblPr>
        <w:tblpPr w:leftFromText="180" w:rightFromText="180" w:vertAnchor="page" w:horzAnchor="margin" w:tblpY="2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1153"/>
        <w:gridCol w:w="1903"/>
        <w:gridCol w:w="2477"/>
        <w:gridCol w:w="1450"/>
        <w:gridCol w:w="1542"/>
      </w:tblGrid>
      <w:tr w:rsidR="00AC72F7" w:rsidRPr="006A0EEE" w:rsidTr="00AC72F7">
        <w:trPr>
          <w:trHeight w:val="37"/>
        </w:trPr>
        <w:tc>
          <w:tcPr>
            <w:tcW w:w="885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73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40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2526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 </w:t>
            </w:r>
          </w:p>
        </w:tc>
        <w:tc>
          <w:tcPr>
            <w:tcW w:w="1477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(в неделю)</w:t>
            </w:r>
          </w:p>
        </w:tc>
        <w:tc>
          <w:tcPr>
            <w:tcW w:w="1570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5B56C2" w:rsidRPr="006A0EEE" w:rsidTr="007F0D9C">
        <w:trPr>
          <w:trHeight w:val="37"/>
        </w:trPr>
        <w:tc>
          <w:tcPr>
            <w:tcW w:w="9571" w:type="dxa"/>
            <w:gridSpan w:val="6"/>
            <w:shd w:val="clear" w:color="auto" w:fill="auto"/>
          </w:tcPr>
          <w:p w:rsidR="005B56C2" w:rsidRPr="006A0EEE" w:rsidRDefault="005B56C2" w:rsidP="007F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2F7" w:rsidRPr="006A0EEE" w:rsidTr="00AC72F7">
        <w:trPr>
          <w:trHeight w:val="37"/>
        </w:trPr>
        <w:tc>
          <w:tcPr>
            <w:tcW w:w="885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940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F7" w:rsidRPr="006A0EEE" w:rsidTr="00FE12FB">
        <w:trPr>
          <w:trHeight w:val="37"/>
        </w:trPr>
        <w:tc>
          <w:tcPr>
            <w:tcW w:w="845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F7" w:rsidRPr="006A0EEE" w:rsidTr="00FE12FB">
        <w:trPr>
          <w:trHeight w:val="37"/>
        </w:trPr>
        <w:tc>
          <w:tcPr>
            <w:tcW w:w="845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1767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5B56C2" w:rsidRPr="006A0EEE" w:rsidRDefault="00AC72F7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56C2" w:rsidRPr="006A0EEE">
              <w:rPr>
                <w:rFonts w:ascii="Times New Roman" w:hAnsi="Times New Roman" w:cs="Times New Roman"/>
                <w:sz w:val="24"/>
                <w:szCs w:val="24"/>
              </w:rPr>
              <w:t>рограмма основного общего образования по истории МО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Русское слово 2016 </w:t>
            </w:r>
          </w:p>
          <w:p w:rsidR="005B56C2" w:rsidRPr="00AC72F7" w:rsidRDefault="005B56C2" w:rsidP="00A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2F7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Конец </w:t>
            </w:r>
            <w:r w:rsidR="00AC7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AC72F7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="00AC7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AC72F7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2209" w:type="dxa"/>
            <w:shd w:val="clear" w:color="auto" w:fill="auto"/>
          </w:tcPr>
          <w:p w:rsidR="005B56C2" w:rsidRPr="006A0EEE" w:rsidRDefault="00AC72F7" w:rsidP="007F0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11 класса общеобразовательных  организаций.  История.  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Базовый уровень /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Петров  - 3-е изд. – М.: « Русское слово – учебник», 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школа)</w:t>
            </w:r>
          </w:p>
        </w:tc>
        <w:tc>
          <w:tcPr>
            <w:tcW w:w="1304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68(2)</w:t>
            </w:r>
          </w:p>
        </w:tc>
        <w:tc>
          <w:tcPr>
            <w:tcW w:w="1385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Владимирова Е.В.</w:t>
            </w:r>
          </w:p>
        </w:tc>
      </w:tr>
      <w:tr w:rsidR="00AC72F7" w:rsidRPr="006A0EEE" w:rsidTr="00FE12FB">
        <w:trPr>
          <w:trHeight w:val="37"/>
        </w:trPr>
        <w:tc>
          <w:tcPr>
            <w:tcW w:w="845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1767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5B56C2" w:rsidRPr="00632580" w:rsidRDefault="00270949" w:rsidP="0063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разработанная на основе примерной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общего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базовом уровне по истории</w:t>
            </w:r>
            <w:r w:rsidR="00632580">
              <w:rPr>
                <w:rFonts w:ascii="Times New Roman" w:hAnsi="Times New Roman" w:cs="Times New Roman"/>
                <w:sz w:val="24"/>
                <w:szCs w:val="24"/>
              </w:rPr>
              <w:t xml:space="preserve">. Всеобщая история: с древнейших времен до конца </w:t>
            </w:r>
            <w:r w:rsidR="0063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632580" w:rsidRPr="0063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580">
              <w:rPr>
                <w:rFonts w:ascii="Times New Roman" w:hAnsi="Times New Roman" w:cs="Times New Roman"/>
                <w:sz w:val="24"/>
                <w:szCs w:val="24"/>
              </w:rPr>
              <w:t xml:space="preserve">века. История России с древнейших времен до конца </w:t>
            </w:r>
            <w:r w:rsidR="0063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632580" w:rsidRPr="00AC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25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3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dxa"/>
            <w:shd w:val="clear" w:color="auto" w:fill="auto"/>
          </w:tcPr>
          <w:p w:rsidR="00592E75" w:rsidRPr="001B5034" w:rsidRDefault="00632580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  <w:r w:rsidR="001B5034">
              <w:rPr>
                <w:rFonts w:ascii="Times New Roman" w:hAnsi="Times New Roman" w:cs="Times New Roman"/>
                <w:sz w:val="24"/>
                <w:szCs w:val="24"/>
              </w:rPr>
              <w:t xml:space="preserve">: с древнейших времен до конца </w:t>
            </w:r>
            <w:r w:rsidR="001B5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1B5034" w:rsidRPr="001B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034">
              <w:rPr>
                <w:rFonts w:ascii="Times New Roman" w:hAnsi="Times New Roman" w:cs="Times New Roman"/>
                <w:sz w:val="24"/>
                <w:szCs w:val="24"/>
              </w:rPr>
              <w:t xml:space="preserve">века: учебник для 10 класса общеобразовательных организаций </w:t>
            </w:r>
            <w:proofErr w:type="spellStart"/>
            <w:r w:rsidR="001B503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="001B50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B503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1B50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B5034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="001B5034">
              <w:rPr>
                <w:rFonts w:ascii="Times New Roman" w:hAnsi="Times New Roman" w:cs="Times New Roman"/>
                <w:sz w:val="24"/>
                <w:szCs w:val="24"/>
              </w:rPr>
              <w:t xml:space="preserve">. М., 2011; Н.Б. Борисов История России с древнейших времен до конца </w:t>
            </w:r>
            <w:r w:rsidR="001B5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1B5034" w:rsidRPr="001B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50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B5034">
              <w:rPr>
                <w:rFonts w:ascii="Times New Roman" w:hAnsi="Times New Roman" w:cs="Times New Roman"/>
                <w:sz w:val="24"/>
                <w:szCs w:val="24"/>
              </w:rPr>
              <w:t xml:space="preserve">. и А.А. </w:t>
            </w:r>
            <w:proofErr w:type="spellStart"/>
            <w:r w:rsidR="001B5034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="001B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50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  <w:r w:rsidR="001B5034">
              <w:rPr>
                <w:rFonts w:ascii="Times New Roman" w:hAnsi="Times New Roman" w:cs="Times New Roman"/>
                <w:sz w:val="24"/>
                <w:szCs w:val="24"/>
              </w:rPr>
              <w:t xml:space="preserve"> России с </w:t>
            </w:r>
            <w:r w:rsidR="001B5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1B5034" w:rsidRPr="001B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0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5034" w:rsidRPr="001B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034">
              <w:rPr>
                <w:rFonts w:ascii="Times New Roman" w:hAnsi="Times New Roman" w:cs="Times New Roman"/>
                <w:sz w:val="24"/>
                <w:szCs w:val="24"/>
              </w:rPr>
              <w:t>XIX века.</w:t>
            </w:r>
          </w:p>
        </w:tc>
        <w:tc>
          <w:tcPr>
            <w:tcW w:w="1304" w:type="dxa"/>
            <w:shd w:val="clear" w:color="auto" w:fill="auto"/>
          </w:tcPr>
          <w:p w:rsidR="005B56C2" w:rsidRPr="006A0EEE" w:rsidRDefault="001B5034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B56C2"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385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Дуванова С.А.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F7" w:rsidRPr="006A0EEE" w:rsidTr="00FE12FB">
        <w:trPr>
          <w:trHeight w:val="37"/>
        </w:trPr>
        <w:tc>
          <w:tcPr>
            <w:tcW w:w="845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340F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  <w:p w:rsidR="005B56C2" w:rsidRPr="006A0EEE" w:rsidRDefault="00F9340F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9340F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r w:rsidRPr="006A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</w:t>
            </w:r>
            <w:r w:rsidR="00F9340F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по истории МО РФ. Рабочая программа. По Всеобщей истории. </w:t>
            </w:r>
          </w:p>
          <w:p w:rsidR="005B56C2" w:rsidRDefault="00F9340F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История Нового времени.1800-1900 годы»</w:t>
            </w:r>
          </w:p>
          <w:p w:rsidR="00F9340F" w:rsidRPr="006A0EEE" w:rsidRDefault="00F9340F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632580">
              <w:rPr>
                <w:rFonts w:ascii="Times New Roman" w:hAnsi="Times New Roman" w:cs="Times New Roman"/>
                <w:sz w:val="24"/>
                <w:szCs w:val="24"/>
              </w:rPr>
              <w:t xml:space="preserve"> 1801- 1914 </w:t>
            </w:r>
          </w:p>
          <w:p w:rsidR="005B56C2" w:rsidRPr="006A0EEE" w:rsidRDefault="005B56C2" w:rsidP="007F0D9C">
            <w:pPr>
              <w:widowControl w:val="0"/>
              <w:shd w:val="clear" w:color="auto" w:fill="FFFFFF"/>
              <w:tabs>
                <w:tab w:val="left" w:pos="8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:rsidR="005B56C2" w:rsidRPr="006A0EEE" w:rsidRDefault="00632580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Линия учебников История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1800-1900 годы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9 класса общеобразовательных организаций под. Ред.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История России 1801-1914: учебник для 9 класса общеобразовательных организаций под. Ред. Ю.А. Петрова М., 2019 Русское слово</w:t>
            </w:r>
          </w:p>
        </w:tc>
        <w:tc>
          <w:tcPr>
            <w:tcW w:w="1304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68(2)</w:t>
            </w:r>
          </w:p>
        </w:tc>
        <w:tc>
          <w:tcPr>
            <w:tcW w:w="1385" w:type="dxa"/>
            <w:shd w:val="clear" w:color="auto" w:fill="auto"/>
          </w:tcPr>
          <w:p w:rsidR="005B56C2" w:rsidRPr="006A0EEE" w:rsidRDefault="00F9340F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Владимирова Е.В.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F7" w:rsidRPr="006A0EEE" w:rsidTr="00FE12FB">
        <w:trPr>
          <w:trHeight w:val="37"/>
        </w:trPr>
        <w:tc>
          <w:tcPr>
            <w:tcW w:w="845" w:type="dxa"/>
            <w:shd w:val="clear" w:color="auto" w:fill="auto"/>
          </w:tcPr>
          <w:p w:rsidR="001B5034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8а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56C2" w:rsidRPr="006A0EEE" w:rsidRDefault="001B5034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B56C2" w:rsidRPr="006A0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7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1B5034" w:rsidRPr="001B5034" w:rsidRDefault="005B56C2" w:rsidP="001B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по всеобщей истории и истории России. </w:t>
            </w:r>
            <w:r w:rsidR="001B503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 времени 1700-1800 </w:t>
            </w:r>
            <w:proofErr w:type="spellStart"/>
            <w:proofErr w:type="gramStart"/>
            <w:r w:rsidR="001B503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1B5034">
              <w:rPr>
                <w:rFonts w:ascii="Times New Roman" w:hAnsi="Times New Roman" w:cs="Times New Roman"/>
                <w:sz w:val="24"/>
                <w:szCs w:val="24"/>
              </w:rPr>
              <w:t xml:space="preserve">, История России </w:t>
            </w:r>
            <w:r w:rsidR="001B5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1B5034" w:rsidRPr="001B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03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2209" w:type="dxa"/>
            <w:shd w:val="clear" w:color="auto" w:fill="auto"/>
          </w:tcPr>
          <w:p w:rsidR="001B5034" w:rsidRDefault="001B5034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 Баранов, Л.М. Ванюшкина. Всеобщая 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Нового времени 1700-1800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8 класса общеобразовательных организаций под. Ред.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56C2" w:rsidRPr="001B5034" w:rsidRDefault="001B5034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B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FE12FB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8 класса общеобразовательных организаций </w:t>
            </w:r>
            <w:proofErr w:type="spellStart"/>
            <w:r w:rsidR="00FE12FB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="00FE12FB">
              <w:rPr>
                <w:rFonts w:ascii="Times New Roman" w:hAnsi="Times New Roman" w:cs="Times New Roman"/>
                <w:sz w:val="24"/>
                <w:szCs w:val="24"/>
              </w:rPr>
              <w:t xml:space="preserve">. Ю.А. Петрова ,М., 2018 </w:t>
            </w:r>
          </w:p>
        </w:tc>
        <w:tc>
          <w:tcPr>
            <w:tcW w:w="1304" w:type="dxa"/>
            <w:shd w:val="clear" w:color="auto" w:fill="auto"/>
          </w:tcPr>
          <w:p w:rsidR="005B56C2" w:rsidRPr="006A0EEE" w:rsidRDefault="00FE12FB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B56C2" w:rsidRPr="006A0EE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385" w:type="dxa"/>
            <w:shd w:val="clear" w:color="auto" w:fill="auto"/>
          </w:tcPr>
          <w:p w:rsidR="005B56C2" w:rsidRPr="006A0EEE" w:rsidRDefault="001B5034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Дуванова С.А..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Владимирова Е.</w:t>
            </w: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F7" w:rsidRPr="006A0EEE" w:rsidTr="00FE12FB">
        <w:trPr>
          <w:trHeight w:val="37"/>
        </w:trPr>
        <w:tc>
          <w:tcPr>
            <w:tcW w:w="845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, Б.Г.</w:t>
            </w:r>
          </w:p>
        </w:tc>
        <w:tc>
          <w:tcPr>
            <w:tcW w:w="1767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5B56C2" w:rsidRDefault="005B56C2" w:rsidP="00FE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по всеобщей истории и </w:t>
            </w:r>
            <w:r w:rsidRPr="006A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 России. </w:t>
            </w:r>
          </w:p>
          <w:p w:rsidR="00FE12FB" w:rsidRPr="00FE12FB" w:rsidRDefault="00FE12FB" w:rsidP="00FE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 1500-1700 годы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E12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E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2209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ЮдовскаяА.Я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., Баранов П.А., Ваню</w:t>
            </w:r>
            <w:r w:rsidR="00FE12FB">
              <w:rPr>
                <w:rFonts w:ascii="Times New Roman" w:hAnsi="Times New Roman" w:cs="Times New Roman"/>
                <w:sz w:val="24"/>
                <w:szCs w:val="24"/>
              </w:rPr>
              <w:t>шкина Л.М. Новая история 1500-17</w:t>
            </w: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00гг.М., </w:t>
            </w:r>
            <w:r w:rsidRPr="006A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«Просвещение»,2017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Е.В. Лукин П.В.  История России </w:t>
            </w:r>
            <w:r w:rsidRPr="006A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A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века 7 класс под ред. Ю.А. Петрова  Москва Русское слово 2017 </w:t>
            </w:r>
          </w:p>
        </w:tc>
        <w:tc>
          <w:tcPr>
            <w:tcW w:w="1304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(2)</w:t>
            </w:r>
          </w:p>
        </w:tc>
        <w:tc>
          <w:tcPr>
            <w:tcW w:w="1385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Дуванова С.А.</w:t>
            </w:r>
          </w:p>
        </w:tc>
      </w:tr>
      <w:tr w:rsidR="00AC72F7" w:rsidRPr="006A0EEE" w:rsidTr="00FE12FB">
        <w:trPr>
          <w:trHeight w:val="37"/>
        </w:trPr>
        <w:tc>
          <w:tcPr>
            <w:tcW w:w="845" w:type="dxa"/>
            <w:shd w:val="clear" w:color="auto" w:fill="auto"/>
          </w:tcPr>
          <w:p w:rsidR="00FE12FB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6а,</w:t>
            </w:r>
            <w:r w:rsidR="00FE12F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7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5B56C2" w:rsidRPr="006A0EEE" w:rsidRDefault="005B56C2" w:rsidP="007F0D9C">
            <w:pPr>
              <w:widowControl w:val="0"/>
              <w:shd w:val="clear" w:color="auto" w:fill="FFFFFF"/>
              <w:tabs>
                <w:tab w:val="left" w:pos="8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</w:t>
            </w:r>
            <w:r w:rsidR="00FE12FB">
              <w:rPr>
                <w:rFonts w:ascii="Times New Roman" w:hAnsi="Times New Roman" w:cs="Times New Roman"/>
                <w:sz w:val="24"/>
                <w:szCs w:val="24"/>
              </w:rPr>
              <w:t>о образования по истории МО РФ</w:t>
            </w:r>
          </w:p>
          <w:p w:rsidR="005B56C2" w:rsidRPr="00FE12FB" w:rsidRDefault="00FE12FB" w:rsidP="00FE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:  с древнейших времен до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E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209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, Г.М.Донской. «История средних веков</w:t>
            </w:r>
            <w:r w:rsidR="00FE12FB">
              <w:rPr>
                <w:rFonts w:ascii="Times New Roman" w:hAnsi="Times New Roman" w:cs="Times New Roman"/>
                <w:sz w:val="24"/>
                <w:szCs w:val="24"/>
              </w:rPr>
              <w:t>» 6 класс, М., Просвещение, 2016</w:t>
            </w: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г. Данилов 2. История России с древнейших времен до начала </w:t>
            </w: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proofErr w:type="gram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века 6 класс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Е.В., Лукин П.В.</w:t>
            </w:r>
          </w:p>
          <w:p w:rsidR="005B56C2" w:rsidRPr="006A0EEE" w:rsidRDefault="00FE12FB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B56C2"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год изд.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« Русское слово»</w:t>
            </w:r>
          </w:p>
        </w:tc>
        <w:tc>
          <w:tcPr>
            <w:tcW w:w="1304" w:type="dxa"/>
            <w:shd w:val="clear" w:color="auto" w:fill="auto"/>
          </w:tcPr>
          <w:p w:rsidR="005B56C2" w:rsidRPr="006A0EEE" w:rsidRDefault="00FE12FB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B56C2"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385" w:type="dxa"/>
            <w:shd w:val="clear" w:color="auto" w:fill="auto"/>
          </w:tcPr>
          <w:p w:rsidR="00FE12FB" w:rsidRDefault="00FE12FB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Е.В.</w:t>
            </w:r>
          </w:p>
          <w:p w:rsidR="00FE12FB" w:rsidRDefault="00FE12FB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Дуванова С.А.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F7" w:rsidRPr="006A0EEE" w:rsidTr="00FE12FB">
        <w:trPr>
          <w:trHeight w:val="37"/>
        </w:trPr>
        <w:tc>
          <w:tcPr>
            <w:tcW w:w="845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72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72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FE1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12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767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71539" w:rsidRDefault="00F71539" w:rsidP="00F71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история. Рабочие программы. Предметная линия учебников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5-9 классы: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/ (А.А.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Н.И. Шевченко и др.).–2-е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-М.: Просвещение, 2014</w:t>
            </w:r>
          </w:p>
          <w:p w:rsidR="005B56C2" w:rsidRPr="006A0EEE" w:rsidRDefault="005B56C2" w:rsidP="00F71539">
            <w:pPr>
              <w:widowControl w:val="0"/>
              <w:shd w:val="clear" w:color="auto" w:fill="FFFFFF"/>
              <w:tabs>
                <w:tab w:val="left" w:pos="8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:rsidR="005B56C2" w:rsidRPr="006A0EEE" w:rsidRDefault="00F7153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линия учебников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5-9 классы: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/ (А.А.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Н.И. Шевченко и др.).–2-е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-М.: Просвещение, 2014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FE12FB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B56C2"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385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  <w:p w:rsidR="005B56C2" w:rsidRPr="006A0EEE" w:rsidRDefault="00AC72F7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Е.В. Усенкова И.В.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F7" w:rsidRPr="006A0EEE" w:rsidTr="00D8697A">
        <w:trPr>
          <w:trHeight w:val="353"/>
        </w:trPr>
        <w:tc>
          <w:tcPr>
            <w:tcW w:w="9571" w:type="dxa"/>
            <w:gridSpan w:val="6"/>
            <w:shd w:val="clear" w:color="auto" w:fill="auto"/>
          </w:tcPr>
          <w:p w:rsidR="00AC72F7" w:rsidRPr="006A0EEE" w:rsidRDefault="00AC72F7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Донского  края</w:t>
            </w:r>
          </w:p>
        </w:tc>
      </w:tr>
      <w:tr w:rsidR="00AC72F7" w:rsidRPr="006A0EEE" w:rsidTr="00AC72F7">
        <w:trPr>
          <w:trHeight w:val="501"/>
        </w:trPr>
        <w:tc>
          <w:tcPr>
            <w:tcW w:w="885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а.б.в</w:t>
            </w: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C72F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Донского края </w:t>
            </w:r>
          </w:p>
        </w:tc>
        <w:tc>
          <w:tcPr>
            <w:tcW w:w="1940" w:type="dxa"/>
            <w:shd w:val="clear" w:color="auto" w:fill="auto"/>
          </w:tcPr>
          <w:p w:rsidR="00270949" w:rsidRPr="006A0EEE" w:rsidRDefault="00270949" w:rsidP="007F0D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A0EEE"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на основе авторской  программы О.Г. </w:t>
            </w:r>
            <w:proofErr w:type="spellStart"/>
            <w:r w:rsidRPr="006A0EEE">
              <w:rPr>
                <w:rFonts w:ascii="Times New Roman" w:hAnsi="Times New Roman"/>
                <w:sz w:val="24"/>
                <w:szCs w:val="24"/>
              </w:rPr>
              <w:t>Веряскиной</w:t>
            </w:r>
            <w:proofErr w:type="spellEnd"/>
            <w:r w:rsidRPr="006A0EEE">
              <w:rPr>
                <w:rFonts w:ascii="Times New Roman" w:hAnsi="Times New Roman"/>
                <w:sz w:val="24"/>
                <w:szCs w:val="24"/>
              </w:rPr>
              <w:t xml:space="preserve"> по истории Донского края 5-6 класс для образовательных учреждений  под редакцией </w:t>
            </w:r>
            <w:proofErr w:type="spellStart"/>
            <w:r w:rsidRPr="006A0EEE">
              <w:rPr>
                <w:rFonts w:ascii="Times New Roman" w:hAnsi="Times New Roman"/>
                <w:sz w:val="24"/>
                <w:szCs w:val="24"/>
              </w:rPr>
              <w:t>О.Г.Веряскиной</w:t>
            </w:r>
            <w:proofErr w:type="spellEnd"/>
            <w:r w:rsidRPr="006A0EEE">
              <w:rPr>
                <w:rFonts w:ascii="Times New Roman" w:hAnsi="Times New Roman"/>
                <w:sz w:val="24"/>
                <w:szCs w:val="24"/>
              </w:rPr>
              <w:t xml:space="preserve">. – Ростов </w:t>
            </w:r>
            <w:proofErr w:type="spellStart"/>
            <w:r w:rsidRPr="006A0EE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6A0E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0EE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A0EEE">
              <w:rPr>
                <w:rFonts w:ascii="Times New Roman" w:hAnsi="Times New Roman"/>
                <w:sz w:val="24"/>
                <w:szCs w:val="24"/>
              </w:rPr>
              <w:t xml:space="preserve"> «Донской издательский дом».2005г.  </w:t>
            </w:r>
          </w:p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270949" w:rsidRPr="006A0EEE" w:rsidRDefault="00270949" w:rsidP="007F0D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A0EEE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 w:rsidRPr="006A0EEE">
              <w:rPr>
                <w:rFonts w:ascii="Times New Roman" w:hAnsi="Times New Roman"/>
                <w:sz w:val="24"/>
                <w:szCs w:val="24"/>
              </w:rPr>
              <w:t>О.Г.Веряскина</w:t>
            </w:r>
            <w:proofErr w:type="spellEnd"/>
            <w:r w:rsidRPr="006A0EEE">
              <w:rPr>
                <w:rFonts w:ascii="Times New Roman" w:hAnsi="Times New Roman"/>
                <w:sz w:val="24"/>
                <w:szCs w:val="24"/>
              </w:rPr>
              <w:t xml:space="preserve">. История Донского края (с древнейших времен до конца 16в.) – Ростов </w:t>
            </w:r>
            <w:proofErr w:type="spellStart"/>
            <w:r w:rsidRPr="006A0EE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6A0E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0EE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A0EEE">
              <w:rPr>
                <w:rFonts w:ascii="Times New Roman" w:hAnsi="Times New Roman"/>
                <w:sz w:val="24"/>
                <w:szCs w:val="24"/>
              </w:rPr>
              <w:t xml:space="preserve"> «Донской издательский дом».2013г. </w:t>
            </w:r>
          </w:p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1570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Владимирова Е.В.</w:t>
            </w:r>
          </w:p>
        </w:tc>
      </w:tr>
      <w:tr w:rsidR="00AC72F7" w:rsidRPr="006A0EEE" w:rsidTr="00AC72F7">
        <w:trPr>
          <w:trHeight w:val="501"/>
        </w:trPr>
        <w:tc>
          <w:tcPr>
            <w:tcW w:w="885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а.б.в.</w:t>
            </w:r>
            <w:r w:rsidR="00AC72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История Донского края</w:t>
            </w:r>
          </w:p>
        </w:tc>
        <w:tc>
          <w:tcPr>
            <w:tcW w:w="1940" w:type="dxa"/>
            <w:shd w:val="clear" w:color="auto" w:fill="auto"/>
          </w:tcPr>
          <w:p w:rsidR="00270949" w:rsidRPr="006A0EEE" w:rsidRDefault="00270949" w:rsidP="007F0D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A0EEE"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на основе авторской  программы О.Г. </w:t>
            </w:r>
            <w:proofErr w:type="spellStart"/>
            <w:r w:rsidRPr="006A0EEE">
              <w:rPr>
                <w:rFonts w:ascii="Times New Roman" w:hAnsi="Times New Roman"/>
                <w:sz w:val="24"/>
                <w:szCs w:val="24"/>
              </w:rPr>
              <w:t>Веряскиной</w:t>
            </w:r>
            <w:proofErr w:type="spellEnd"/>
            <w:r w:rsidRPr="006A0EEE">
              <w:rPr>
                <w:rFonts w:ascii="Times New Roman" w:hAnsi="Times New Roman"/>
                <w:sz w:val="24"/>
                <w:szCs w:val="24"/>
              </w:rPr>
              <w:t xml:space="preserve"> по истории Донского края 5-6 класс для образовательных учреждений  под редакцией </w:t>
            </w:r>
            <w:proofErr w:type="spellStart"/>
            <w:r w:rsidRPr="006A0EEE">
              <w:rPr>
                <w:rFonts w:ascii="Times New Roman" w:hAnsi="Times New Roman"/>
                <w:sz w:val="24"/>
                <w:szCs w:val="24"/>
              </w:rPr>
              <w:t>О.Г.Веряскиной</w:t>
            </w:r>
            <w:proofErr w:type="spellEnd"/>
            <w:r w:rsidRPr="006A0EEE">
              <w:rPr>
                <w:rFonts w:ascii="Times New Roman" w:hAnsi="Times New Roman"/>
                <w:sz w:val="24"/>
                <w:szCs w:val="24"/>
              </w:rPr>
              <w:t xml:space="preserve">. – Ростов </w:t>
            </w:r>
            <w:proofErr w:type="spellStart"/>
            <w:r w:rsidRPr="006A0EE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6A0E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0EE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A0EEE">
              <w:rPr>
                <w:rFonts w:ascii="Times New Roman" w:hAnsi="Times New Roman"/>
                <w:sz w:val="24"/>
                <w:szCs w:val="24"/>
              </w:rPr>
              <w:t xml:space="preserve"> «Донской издательский дом».2005г.  </w:t>
            </w:r>
          </w:p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270949" w:rsidRPr="006A0EEE" w:rsidRDefault="00270949" w:rsidP="007F0D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A0EEE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 w:rsidRPr="006A0EEE">
              <w:rPr>
                <w:rFonts w:ascii="Times New Roman" w:hAnsi="Times New Roman"/>
                <w:sz w:val="24"/>
                <w:szCs w:val="24"/>
              </w:rPr>
              <w:t>О.Г.Веряскина</w:t>
            </w:r>
            <w:proofErr w:type="spellEnd"/>
            <w:r w:rsidRPr="006A0EEE">
              <w:rPr>
                <w:rFonts w:ascii="Times New Roman" w:hAnsi="Times New Roman"/>
                <w:sz w:val="24"/>
                <w:szCs w:val="24"/>
              </w:rPr>
              <w:t xml:space="preserve">. История Донского края (с древнейших времен до конца 16в.) – Ростов </w:t>
            </w:r>
            <w:proofErr w:type="spellStart"/>
            <w:r w:rsidRPr="006A0EE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6A0E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0EE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A0EEE">
              <w:rPr>
                <w:rFonts w:ascii="Times New Roman" w:hAnsi="Times New Roman"/>
                <w:sz w:val="24"/>
                <w:szCs w:val="24"/>
              </w:rPr>
              <w:t xml:space="preserve"> «Донской издательский дом».2013г. </w:t>
            </w:r>
          </w:p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1570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Владимирова Е.В.</w:t>
            </w:r>
          </w:p>
        </w:tc>
      </w:tr>
    </w:tbl>
    <w:p w:rsidR="007F0D9C" w:rsidRDefault="007F0D9C">
      <w:pPr>
        <w:rPr>
          <w:rFonts w:ascii="Times New Roman" w:hAnsi="Times New Roman" w:cs="Times New Roman"/>
          <w:sz w:val="24"/>
          <w:szCs w:val="24"/>
        </w:rPr>
      </w:pPr>
    </w:p>
    <w:p w:rsidR="007F0D9C" w:rsidRDefault="007F0D9C">
      <w:pPr>
        <w:rPr>
          <w:rFonts w:ascii="Times New Roman" w:hAnsi="Times New Roman" w:cs="Times New Roman"/>
          <w:sz w:val="24"/>
          <w:szCs w:val="24"/>
        </w:rPr>
      </w:pPr>
    </w:p>
    <w:p w:rsidR="007F0D9C" w:rsidRDefault="007F0D9C">
      <w:pPr>
        <w:rPr>
          <w:rFonts w:ascii="Times New Roman" w:hAnsi="Times New Roman" w:cs="Times New Roman"/>
          <w:sz w:val="24"/>
          <w:szCs w:val="24"/>
        </w:rPr>
      </w:pPr>
    </w:p>
    <w:p w:rsidR="007F0D9C" w:rsidRDefault="007F0D9C">
      <w:pPr>
        <w:rPr>
          <w:rFonts w:ascii="Times New Roman" w:hAnsi="Times New Roman" w:cs="Times New Roman"/>
          <w:sz w:val="24"/>
          <w:szCs w:val="24"/>
        </w:rPr>
      </w:pPr>
    </w:p>
    <w:p w:rsidR="00F71539" w:rsidRDefault="00F71539" w:rsidP="00F71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 2019-2020 учебный год. Усенкова И.В.</w:t>
      </w:r>
    </w:p>
    <w:p w:rsidR="00F71539" w:rsidRDefault="00F71539" w:rsidP="00F7153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tbl>
      <w:tblPr>
        <w:tblStyle w:val="a5"/>
        <w:tblW w:w="0" w:type="auto"/>
        <w:tblLook w:val="04A0"/>
      </w:tblPr>
      <w:tblGrid>
        <w:gridCol w:w="816"/>
        <w:gridCol w:w="1888"/>
        <w:gridCol w:w="2145"/>
        <w:gridCol w:w="2108"/>
        <w:gridCol w:w="1418"/>
        <w:gridCol w:w="1196"/>
      </w:tblGrid>
      <w:tr w:rsidR="00F71539" w:rsidTr="00F71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(автор, название, издательство, год)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71539" w:rsidTr="00F71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разработана на  основе  федерального Государственного стандарта основного общего образования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Примерной программы по учебным предметам. Обществознание. 5-9 классы: проект. – М.: Просвещение, 2011. – 94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(Стандарты второго поколения)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  <w:tr w:rsidR="00F71539" w:rsidTr="00F71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 основе  федерального Государственного стандарта основного общего образования и авторской программы  О.Б. Соболева и О.В.Медведева </w:t>
            </w:r>
            <w:r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>издательства «</w:t>
            </w:r>
            <w:proofErr w:type="spellStart"/>
            <w:r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входит в систему УМК «Алгоритм успеха».  Программа входит в учебно-методический комплект по обществознанию под общей редакцией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В.В.Барабанов, И.П.Насонова.</w:t>
            </w:r>
          </w:p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6 класс.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  <w:tr w:rsidR="00F71539" w:rsidTr="00F71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8-а-г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Щ.Б.Соболева, В.Н.Чайка.</w:t>
            </w:r>
          </w:p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8 класс.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  <w:tr w:rsidR="00F71539" w:rsidTr="00F71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9а-г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разработана на  основе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Государственного стандарта основного общего образования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Примерной программы по учебным предметам. Обществознание. 5-9 классы: проект. – М.: Просвещение, 2011. – 94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(Стандарты второго поколения)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разработана на  основе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Государственного стандарта основного общего образования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Примерной программы по учебным предметам. Обществознание. 5-9 классы: проект. – М.: Просвещение, 2011. – 94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(Стандарты второго поколения)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  <w:tr w:rsidR="00F71539" w:rsidTr="00F71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10-б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примерной программы основного общего образования по обществознанию; федерального государственного образовательного стандарта среднего общего образования; авторской программы по обществознанию 10-11 классы. Авторы: О.Б.Соболева.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Граф, 2015г.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О.Б.Соболева, В.В.Барабанов, С.Г.Кошкина, С.Н.Малявин.</w:t>
            </w:r>
          </w:p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  <w:tr w:rsidR="00F71539" w:rsidTr="00F71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А.В.Воронцов, Г.Э.Королев, С.А.Наумов, К.С.Романов.</w:t>
            </w:r>
          </w:p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11 класс.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39" w:rsidTr="00F71539">
        <w:trPr>
          <w:trHeight w:val="186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39" w:rsidRDefault="00F715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 основе  федерального Государственного стандарта основного общего 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учебным предметам. Обществознание. 10-11 классы: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проект. – М.: Просвещение, 2011.– (Стандарты второго поколения)</w:t>
            </w:r>
          </w:p>
          <w:p w:rsidR="00F71539" w:rsidRDefault="00F7153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федерального компонента государственного стандарта общего образования, примерной программы среднего (полного) общего образования по обществознанию (включая Экономику и Право): ООО «Русское слово» 2012, и авторской программы по обществознанию 10-11 классы.  Авторы: А.И. Кравченко: М., Просвещение, 2011, </w:t>
            </w:r>
          </w:p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Боголюбов Л. Н., Аверьянов Ю. И., Белявский А. В. и др. Обществознание. 10 класс. Базовый уровень/ под ред. Л.Н.Боголюбова, А.Ю.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М.: Просвещение, 2018.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  <w:tr w:rsidR="00F71539" w:rsidTr="00F71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А.И.Кравченко, Е.А.Певцова.</w:t>
            </w:r>
          </w:p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11 класс.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Русское слово, 2013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</w:tbl>
    <w:p w:rsidR="00F71539" w:rsidRDefault="00F71539" w:rsidP="00F71539">
      <w:pPr>
        <w:rPr>
          <w:rFonts w:ascii="Times New Roman" w:hAnsi="Times New Roman" w:cs="Times New Roman"/>
          <w:sz w:val="24"/>
          <w:szCs w:val="24"/>
        </w:rPr>
      </w:pPr>
    </w:p>
    <w:p w:rsidR="00F71539" w:rsidRDefault="00F71539" w:rsidP="00F715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</w:t>
      </w:r>
    </w:p>
    <w:tbl>
      <w:tblPr>
        <w:tblStyle w:val="a5"/>
        <w:tblW w:w="0" w:type="auto"/>
        <w:tblLook w:val="04A0"/>
      </w:tblPr>
      <w:tblGrid>
        <w:gridCol w:w="817"/>
        <w:gridCol w:w="1394"/>
        <w:gridCol w:w="2529"/>
        <w:gridCol w:w="2142"/>
        <w:gridCol w:w="1422"/>
        <w:gridCol w:w="1267"/>
      </w:tblGrid>
      <w:tr w:rsidR="00F71539" w:rsidTr="00F71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(автор, название, издательство, год)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71539" w:rsidTr="00F71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Федерального  компонента государственного образовательного стандарта общего образования,      утвержденный      приказом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  от 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и  авторской программы  Т.Л.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Дихтяр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Рабочая программа: 10—11 классы: учебно-методическое пособие»,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2017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Р.И.Хасбулатов. Экономика. 10 класс. М.: Дрофа, 2016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  <w:tr w:rsidR="00F71539" w:rsidTr="00F71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539" w:rsidRDefault="00F71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Р.И.Хасбулатов. Экономика. 11 класс. М.: Дрофа, 2017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</w:tbl>
    <w:p w:rsidR="00F71539" w:rsidRDefault="00F71539" w:rsidP="00F715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39" w:rsidRDefault="00F71539" w:rsidP="00F7153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tbl>
      <w:tblPr>
        <w:tblStyle w:val="a5"/>
        <w:tblW w:w="0" w:type="auto"/>
        <w:tblLook w:val="04A0"/>
      </w:tblPr>
      <w:tblGrid>
        <w:gridCol w:w="816"/>
        <w:gridCol w:w="1270"/>
        <w:gridCol w:w="2570"/>
        <w:gridCol w:w="2187"/>
        <w:gridCol w:w="1424"/>
        <w:gridCol w:w="1304"/>
      </w:tblGrid>
      <w:tr w:rsidR="00F71539" w:rsidTr="00F71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(автор, название, издательство, год)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71539" w:rsidTr="00F715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39" w:rsidRDefault="00F71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история. Рабочие программы. Предметная линия учебников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5-9 классы: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/ (А.А.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Н.И. Шевченко и др.).–2-е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-М.: Просвещение, 2014</w:t>
            </w:r>
          </w:p>
          <w:p w:rsidR="00F71539" w:rsidRDefault="00F7153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линия учебников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5-9 классы: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/ (А.А.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Н.И. Шевченко и др.).–2-е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-М.: Просвещение, 2014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39" w:rsidRDefault="00F7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</w:tbl>
    <w:p w:rsidR="00F71539" w:rsidRDefault="00F71539" w:rsidP="00F715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39" w:rsidRDefault="00F71539" w:rsidP="00F715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D9C" w:rsidRDefault="007F0D9C">
      <w:pPr>
        <w:rPr>
          <w:rFonts w:ascii="Times New Roman" w:hAnsi="Times New Roman" w:cs="Times New Roman"/>
          <w:sz w:val="24"/>
          <w:szCs w:val="24"/>
        </w:rPr>
      </w:pPr>
    </w:p>
    <w:p w:rsidR="007F0D9C" w:rsidRPr="006A0EEE" w:rsidRDefault="007F0D9C">
      <w:pPr>
        <w:rPr>
          <w:rFonts w:ascii="Times New Roman" w:hAnsi="Times New Roman" w:cs="Times New Roman"/>
          <w:sz w:val="24"/>
          <w:szCs w:val="24"/>
        </w:rPr>
      </w:pPr>
    </w:p>
    <w:p w:rsidR="006A0EEE" w:rsidRPr="006A0EEE" w:rsidRDefault="006A0EEE">
      <w:pPr>
        <w:rPr>
          <w:rFonts w:ascii="Times New Roman" w:hAnsi="Times New Roman" w:cs="Times New Roman"/>
          <w:sz w:val="24"/>
          <w:szCs w:val="24"/>
        </w:rPr>
      </w:pPr>
    </w:p>
    <w:p w:rsidR="006A0EEE" w:rsidRPr="006A0EEE" w:rsidRDefault="006A0EEE">
      <w:pPr>
        <w:rPr>
          <w:rFonts w:ascii="Times New Roman" w:hAnsi="Times New Roman" w:cs="Times New Roman"/>
          <w:sz w:val="24"/>
          <w:szCs w:val="24"/>
        </w:rPr>
      </w:pPr>
    </w:p>
    <w:sectPr w:rsidR="006A0EEE" w:rsidRPr="006A0EEE" w:rsidSect="006F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6C2"/>
    <w:rsid w:val="001B5034"/>
    <w:rsid w:val="00270949"/>
    <w:rsid w:val="002D6FB3"/>
    <w:rsid w:val="00336460"/>
    <w:rsid w:val="00357D27"/>
    <w:rsid w:val="003C62D5"/>
    <w:rsid w:val="003E457D"/>
    <w:rsid w:val="003F3AAF"/>
    <w:rsid w:val="00420660"/>
    <w:rsid w:val="00592E75"/>
    <w:rsid w:val="005A4BD8"/>
    <w:rsid w:val="005B56C2"/>
    <w:rsid w:val="00632580"/>
    <w:rsid w:val="006942A3"/>
    <w:rsid w:val="006A0EEE"/>
    <w:rsid w:val="006F46DB"/>
    <w:rsid w:val="007F0D9C"/>
    <w:rsid w:val="00AC72F7"/>
    <w:rsid w:val="00AE5BBE"/>
    <w:rsid w:val="00CF4D04"/>
    <w:rsid w:val="00DE1307"/>
    <w:rsid w:val="00E12AFC"/>
    <w:rsid w:val="00F71539"/>
    <w:rsid w:val="00F9340F"/>
    <w:rsid w:val="00FE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56C2"/>
  </w:style>
  <w:style w:type="paragraph" w:customStyle="1" w:styleId="1">
    <w:name w:val="Без интервала1"/>
    <w:rsid w:val="005B56C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rsid w:val="006A0E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44"/>
      <w:szCs w:val="144"/>
    </w:rPr>
  </w:style>
  <w:style w:type="character" w:customStyle="1" w:styleId="a4">
    <w:name w:val="Основной текст Знак"/>
    <w:basedOn w:val="a0"/>
    <w:link w:val="a3"/>
    <w:uiPriority w:val="99"/>
    <w:rsid w:val="006A0EEE"/>
    <w:rPr>
      <w:rFonts w:ascii="Times New Roman" w:eastAsia="Times New Roman" w:hAnsi="Times New Roman" w:cs="Times New Roman"/>
      <w:b/>
      <w:bCs/>
      <w:sz w:val="144"/>
      <w:szCs w:val="144"/>
    </w:rPr>
  </w:style>
  <w:style w:type="table" w:styleId="a5">
    <w:name w:val="Table Grid"/>
    <w:basedOn w:val="a1"/>
    <w:uiPriority w:val="59"/>
    <w:rsid w:val="007F0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locked/>
    <w:rsid w:val="00F71539"/>
  </w:style>
  <w:style w:type="paragraph" w:styleId="a7">
    <w:name w:val="No Spacing"/>
    <w:link w:val="a6"/>
    <w:qFormat/>
    <w:rsid w:val="00F715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Кабинет</dc:creator>
  <cp:keywords/>
  <dc:description/>
  <cp:lastModifiedBy>101 Кабинет</cp:lastModifiedBy>
  <cp:revision>9</cp:revision>
  <dcterms:created xsi:type="dcterms:W3CDTF">2017-10-26T12:56:00Z</dcterms:created>
  <dcterms:modified xsi:type="dcterms:W3CDTF">2019-12-03T12:26:00Z</dcterms:modified>
</cp:coreProperties>
</file>