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43" w:rsidRDefault="00B87E43" w:rsidP="00B87E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7E43" w:rsidRPr="00397D42" w:rsidRDefault="00B87E43" w:rsidP="00B8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42">
        <w:rPr>
          <w:rFonts w:ascii="Times New Roman" w:hAnsi="Times New Roman" w:cs="Times New Roman"/>
          <w:b/>
          <w:sz w:val="28"/>
          <w:szCs w:val="28"/>
        </w:rPr>
        <w:t>Програм</w:t>
      </w:r>
      <w:r>
        <w:rPr>
          <w:rFonts w:ascii="Times New Roman" w:hAnsi="Times New Roman" w:cs="Times New Roman"/>
          <w:b/>
          <w:sz w:val="28"/>
          <w:szCs w:val="28"/>
        </w:rPr>
        <w:t>мно-методическое обеспечение 2020</w:t>
      </w:r>
      <w:r w:rsidRPr="00397D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учебный </w:t>
      </w:r>
      <w:r w:rsidRPr="00397D4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Pr="00397D42">
        <w:rPr>
          <w:rFonts w:ascii="Times New Roman" w:hAnsi="Times New Roman" w:cs="Times New Roman"/>
          <w:b/>
          <w:sz w:val="28"/>
          <w:szCs w:val="28"/>
        </w:rPr>
        <w:t>. Усенкова И.В.</w:t>
      </w:r>
    </w:p>
    <w:p w:rsidR="00B87E43" w:rsidRDefault="00B87E43" w:rsidP="00B87E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7D42">
        <w:rPr>
          <w:rFonts w:ascii="Times New Roman" w:hAnsi="Times New Roman" w:cs="Times New Roman"/>
          <w:sz w:val="24"/>
          <w:szCs w:val="24"/>
          <w:u w:val="single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941"/>
        <w:gridCol w:w="5238"/>
        <w:gridCol w:w="3495"/>
        <w:gridCol w:w="1451"/>
        <w:gridCol w:w="1726"/>
      </w:tblGrid>
      <w:tr w:rsidR="00B87E43" w:rsidTr="00F321D7">
        <w:tc>
          <w:tcPr>
            <w:tcW w:w="935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38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95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(автор, название, издательство, год)</w:t>
            </w:r>
          </w:p>
        </w:tc>
        <w:tc>
          <w:tcPr>
            <w:tcW w:w="1451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726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87E43" w:rsidRPr="00397D42" w:rsidTr="00F321D7">
        <w:tc>
          <w:tcPr>
            <w:tcW w:w="935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а,б,г</w:t>
            </w:r>
          </w:p>
        </w:tc>
        <w:tc>
          <w:tcPr>
            <w:tcW w:w="1941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 w:val="restart"/>
          </w:tcPr>
          <w:p w:rsidR="00B87E43" w:rsidRPr="001436DF" w:rsidRDefault="00B87E43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 основе  федерального Государственного стандарта основного общего образования и авторской программы  О.Б. Соболева и О.В.Медведева </w:t>
            </w:r>
            <w:r w:rsidRPr="001436DF">
              <w:rPr>
                <w:rFonts w:ascii="Times New Roman" w:hAnsi="Times New Roman" w:cs="Times New Roman"/>
                <w:bCs/>
                <w:w w:val="112"/>
                <w:sz w:val="24"/>
                <w:szCs w:val="24"/>
              </w:rPr>
              <w:t xml:space="preserve">издательства «Вентана-Граф», </w:t>
            </w:r>
            <w:r w:rsidRPr="001436DF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систему УМК «Алгоритм успеха».  Программа входит в учебно-методический комплект по обществознанию под общей редакцией Г.А. Бордовского </w:t>
            </w:r>
          </w:p>
        </w:tc>
        <w:tc>
          <w:tcPr>
            <w:tcW w:w="3495" w:type="dxa"/>
          </w:tcPr>
          <w:p w:rsidR="00B87E43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В.В.Барабанов, И.П.Насонова.</w:t>
            </w:r>
          </w:p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класс. –М.: Вентана-Граф, 2017.</w:t>
            </w:r>
          </w:p>
        </w:tc>
        <w:tc>
          <w:tcPr>
            <w:tcW w:w="1451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321D7" w:rsidRPr="00F321D7" w:rsidTr="00F321D7">
        <w:tc>
          <w:tcPr>
            <w:tcW w:w="935" w:type="dxa"/>
          </w:tcPr>
          <w:p w:rsidR="00F321D7" w:rsidRPr="00F321D7" w:rsidRDefault="00F321D7" w:rsidP="00F3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 xml:space="preserve"> 6 «В», «Д» классы  </w:t>
            </w:r>
          </w:p>
        </w:tc>
        <w:tc>
          <w:tcPr>
            <w:tcW w:w="1941" w:type="dxa"/>
          </w:tcPr>
          <w:p w:rsidR="00F321D7" w:rsidRP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/>
          </w:tcPr>
          <w:p w:rsidR="00F321D7" w:rsidRPr="00F321D7" w:rsidRDefault="00F321D7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P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>Учебник/ В.В. Барабанов, И.П. Насонова; под  общей редакцией акад. РАО Г.А. Бордовского .           - 2-е изд., испр. и доп. – М.: Вентана-Граф, 2015</w:t>
            </w:r>
          </w:p>
        </w:tc>
        <w:tc>
          <w:tcPr>
            <w:tcW w:w="1451" w:type="dxa"/>
          </w:tcPr>
          <w:p w:rsidR="00F321D7" w:rsidRP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321D7" w:rsidRP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И.Г.</w:t>
            </w:r>
          </w:p>
        </w:tc>
      </w:tr>
      <w:tr w:rsidR="00F321D7" w:rsidRPr="00F321D7" w:rsidTr="00F321D7">
        <w:tc>
          <w:tcPr>
            <w:tcW w:w="935" w:type="dxa"/>
          </w:tcPr>
          <w:p w:rsidR="00F321D7" w:rsidRPr="00F321D7" w:rsidRDefault="00F321D7" w:rsidP="00F3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 xml:space="preserve">7 «А», «В», «Г»  классы  </w:t>
            </w:r>
          </w:p>
        </w:tc>
        <w:tc>
          <w:tcPr>
            <w:tcW w:w="1941" w:type="dxa"/>
          </w:tcPr>
          <w:p w:rsidR="00F321D7" w:rsidRPr="00F321D7" w:rsidRDefault="00F321D7" w:rsidP="00F3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321D7" w:rsidRP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</w:tcPr>
          <w:p w:rsidR="00F321D7" w:rsidRPr="00F321D7" w:rsidRDefault="00F321D7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Pr="00F321D7" w:rsidRDefault="00F321D7" w:rsidP="00B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>Учебник/ О.Б. Соболева, Р.П. Корсун; под  общей редакцией  Г.А. Бордовского .- 2-е изд., испр. и дораб. – М.: Вентана-Граф, 2017</w:t>
            </w:r>
          </w:p>
        </w:tc>
        <w:tc>
          <w:tcPr>
            <w:tcW w:w="1451" w:type="dxa"/>
          </w:tcPr>
          <w:p w:rsidR="00F321D7" w:rsidRP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321D7" w:rsidRPr="00F321D7" w:rsidRDefault="00F321D7" w:rsidP="00B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И.Г.</w:t>
            </w:r>
          </w:p>
        </w:tc>
      </w:tr>
      <w:tr w:rsidR="00F321D7" w:rsidRPr="00F321D7" w:rsidTr="00F321D7">
        <w:tc>
          <w:tcPr>
            <w:tcW w:w="935" w:type="dxa"/>
          </w:tcPr>
          <w:p w:rsidR="00F321D7" w:rsidRPr="00F321D7" w:rsidRDefault="00F321D7" w:rsidP="00F3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D7" w:rsidRPr="00F321D7" w:rsidRDefault="00F321D7" w:rsidP="00F3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 xml:space="preserve"> 7 «Б»  класс  </w:t>
            </w:r>
          </w:p>
        </w:tc>
        <w:tc>
          <w:tcPr>
            <w:tcW w:w="1941" w:type="dxa"/>
          </w:tcPr>
          <w:p w:rsidR="00F321D7" w:rsidRPr="00F321D7" w:rsidRDefault="00F321D7" w:rsidP="00F3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/>
          </w:tcPr>
          <w:p w:rsidR="00F321D7" w:rsidRPr="00F321D7" w:rsidRDefault="00F321D7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Pr="00F321D7" w:rsidRDefault="00F321D7" w:rsidP="00B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D7">
              <w:rPr>
                <w:rFonts w:ascii="Times New Roman" w:hAnsi="Times New Roman" w:cs="Times New Roman"/>
                <w:sz w:val="24"/>
                <w:szCs w:val="24"/>
              </w:rPr>
              <w:t>Учебник/ Л.Н. Боголюбов и др. – М.: Просвещение, 2019</w:t>
            </w:r>
          </w:p>
        </w:tc>
        <w:tc>
          <w:tcPr>
            <w:tcW w:w="1451" w:type="dxa"/>
          </w:tcPr>
          <w:p w:rsidR="00F321D7" w:rsidRP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321D7" w:rsidRPr="00F321D7" w:rsidRDefault="00F321D7" w:rsidP="00B2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И.Г.</w:t>
            </w:r>
          </w:p>
        </w:tc>
      </w:tr>
      <w:tr w:rsidR="00F321D7" w:rsidRPr="00397D42" w:rsidTr="00F321D7">
        <w:tc>
          <w:tcPr>
            <w:tcW w:w="935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8-а,б,г</w:t>
            </w:r>
          </w:p>
        </w:tc>
        <w:tc>
          <w:tcPr>
            <w:tcW w:w="194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/>
          </w:tcPr>
          <w:p w:rsidR="00F321D7" w:rsidRPr="001436DF" w:rsidRDefault="00F321D7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Щ.Б.Соболева, В.Н.Чайка.</w:t>
            </w:r>
          </w:p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 –М.: Вентана-Граф, 2018.</w:t>
            </w:r>
          </w:p>
        </w:tc>
        <w:tc>
          <w:tcPr>
            <w:tcW w:w="145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321D7" w:rsidRPr="00397D42" w:rsidTr="00F321D7">
        <w:tc>
          <w:tcPr>
            <w:tcW w:w="935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941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 w:val="restart"/>
          </w:tcPr>
          <w:p w:rsidR="00F321D7" w:rsidRPr="00D226D3" w:rsidRDefault="00F321D7" w:rsidP="00045DD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6D3">
              <w:rPr>
                <w:rFonts w:ascii="Times New Roman" w:hAnsi="Times New Roman"/>
                <w:sz w:val="24"/>
                <w:szCs w:val="24"/>
              </w:rPr>
              <w:t>Программа разработана на  основе  федерального Государственного стандарта основного общего образования и</w:t>
            </w:r>
            <w:r w:rsidRPr="00D226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2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Примерной программы по учебным предметам. </w:t>
            </w:r>
            <w:r w:rsidRPr="00D22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Обществознание. 5-9 классы: проект. – М.: Просвещение, 2011. – 94 с. – (Стандарты второго поколения)</w:t>
            </w:r>
          </w:p>
        </w:tc>
        <w:tc>
          <w:tcPr>
            <w:tcW w:w="3495" w:type="dxa"/>
          </w:tcPr>
          <w:p w:rsidR="00F321D7" w:rsidRPr="00D03560" w:rsidRDefault="00F321D7" w:rsidP="00045D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4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А.И.Кравченко, Р.И.Хасбулатов, С.В.Агафонов.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8 класс. –М.: Дрофа, 2020.</w:t>
            </w:r>
          </w:p>
        </w:tc>
        <w:tc>
          <w:tcPr>
            <w:tcW w:w="1451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321D7" w:rsidRPr="00397D42" w:rsidTr="00F321D7">
        <w:tc>
          <w:tcPr>
            <w:tcW w:w="935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9а-г</w:t>
            </w:r>
          </w:p>
        </w:tc>
        <w:tc>
          <w:tcPr>
            <w:tcW w:w="194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/>
          </w:tcPr>
          <w:p w:rsidR="00F321D7" w:rsidRPr="00D226D3" w:rsidRDefault="00F321D7" w:rsidP="00045D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Pr="00D03560" w:rsidRDefault="00F321D7" w:rsidP="00045D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r w:rsidRPr="00A04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9 класс. –М.: Просвещение, 2019.</w:t>
            </w:r>
          </w:p>
        </w:tc>
        <w:tc>
          <w:tcPr>
            <w:tcW w:w="145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321D7" w:rsidRPr="00397D42" w:rsidTr="00F321D7">
        <w:tc>
          <w:tcPr>
            <w:tcW w:w="935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10-б</w:t>
            </w:r>
          </w:p>
        </w:tc>
        <w:tc>
          <w:tcPr>
            <w:tcW w:w="194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 w:val="restart"/>
            <w:shd w:val="clear" w:color="auto" w:fill="FFFFFF" w:themeFill="background1"/>
          </w:tcPr>
          <w:p w:rsidR="00F321D7" w:rsidRPr="00397D42" w:rsidRDefault="00F321D7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B9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примерной программы основного общего образования по обществознанию; федерального государственного образовательного стандарта среднего общего образования; авторской программы по обществознанию 10-11 классы. Авторы: О.Б.Соболева. – М.: Вентана - Граф, 2015г.</w:t>
            </w:r>
          </w:p>
        </w:tc>
        <w:tc>
          <w:tcPr>
            <w:tcW w:w="3495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О.Б.Соболева, В.В.Барабанов, С.Г.Кошкина, С.Н.Малявин.</w:t>
            </w:r>
          </w:p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класс. –М.: Вентана-Граф, 2015.</w:t>
            </w:r>
          </w:p>
        </w:tc>
        <w:tc>
          <w:tcPr>
            <w:tcW w:w="145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321D7" w:rsidRPr="00397D42" w:rsidTr="00F321D7">
        <w:tc>
          <w:tcPr>
            <w:tcW w:w="935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94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/>
            <w:shd w:val="clear" w:color="auto" w:fill="FFFFFF" w:themeFill="background1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А.В.Воронцов, Г.Э.Королев, С.А.Наумов, К.С.Романов.</w:t>
            </w:r>
          </w:p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11 класс. –М.: Вентана-Граф, 2017</w:t>
            </w:r>
          </w:p>
        </w:tc>
        <w:tc>
          <w:tcPr>
            <w:tcW w:w="145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321D7" w:rsidRPr="00397D42" w:rsidTr="00F321D7">
        <w:trPr>
          <w:trHeight w:val="1863"/>
        </w:trPr>
        <w:tc>
          <w:tcPr>
            <w:tcW w:w="935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941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 w:val="restart"/>
          </w:tcPr>
          <w:p w:rsidR="00F321D7" w:rsidRDefault="00F321D7" w:rsidP="00045D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9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 основе  федерального Государственного стандарта основного общего образования и</w:t>
            </w:r>
            <w:r w:rsidRPr="003F44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4469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учебным предметам. Обществознание. 10-11 классы: проект. – М.: Просвещение, 2011.– (Стандарты второго поколения)</w:t>
            </w:r>
          </w:p>
          <w:p w:rsidR="00F321D7" w:rsidRPr="00397D42" w:rsidRDefault="00F321D7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Pr="003F4469" w:rsidRDefault="00F321D7" w:rsidP="00045D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 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</w:t>
            </w:r>
            <w:r w:rsidRPr="008F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Белявский А. В. и др. Обществознание. 10 класс. Базовый уровень/ под ред. Л.Н.Боголюбова, А.Ю. Лазебниковой, М.В. Телюкиной –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  <w:tr w:rsidR="00F321D7" w:rsidRPr="00397D42" w:rsidTr="00F321D7">
        <w:tc>
          <w:tcPr>
            <w:tcW w:w="935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941" w:type="dxa"/>
          </w:tcPr>
          <w:p w:rsidR="00F321D7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38" w:type="dxa"/>
            <w:vMerge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321D7" w:rsidRPr="00D03560" w:rsidRDefault="00F321D7" w:rsidP="00045D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 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  <w:r w:rsidRPr="008F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Обществознание. 10 класс. Базовый уровень/ под ред. Л.Н.Боголюбова, А.Ю. Лазебниковой, М.В. Телюкиной –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73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F321D7" w:rsidRPr="00397D42" w:rsidRDefault="00F321D7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</w:tbl>
    <w:p w:rsidR="00B87E43" w:rsidRDefault="00B87E43" w:rsidP="00B87E43">
      <w:pPr>
        <w:rPr>
          <w:rFonts w:ascii="Times New Roman" w:hAnsi="Times New Roman" w:cs="Times New Roman"/>
          <w:sz w:val="24"/>
          <w:szCs w:val="24"/>
        </w:rPr>
      </w:pPr>
    </w:p>
    <w:p w:rsidR="00B87E43" w:rsidRPr="00B21694" w:rsidRDefault="00B87E43" w:rsidP="00B87E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1694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88"/>
        <w:gridCol w:w="5341"/>
        <w:gridCol w:w="3544"/>
        <w:gridCol w:w="1452"/>
        <w:gridCol w:w="1744"/>
      </w:tblGrid>
      <w:tr w:rsidR="00B87E43" w:rsidRPr="00397D42" w:rsidTr="00045DDE">
        <w:tc>
          <w:tcPr>
            <w:tcW w:w="817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41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(автор, название, издательство, год)</w:t>
            </w:r>
          </w:p>
        </w:tc>
        <w:tc>
          <w:tcPr>
            <w:tcW w:w="1452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1744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4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87E43" w:rsidRPr="00397D42" w:rsidTr="00045DDE">
        <w:tc>
          <w:tcPr>
            <w:tcW w:w="817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Merge w:val="restart"/>
          </w:tcPr>
          <w:p w:rsidR="00B87E43" w:rsidRPr="00CF089E" w:rsidRDefault="00B87E43" w:rsidP="00045DD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89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 компонента государственного образовательного стандарта общего образования,      утвержденный      приказом Министерства</w:t>
            </w:r>
            <w:r w:rsidRPr="00CF089E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 РФ  от 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и  авторской программы  Т.Л. Дихтяр «</w:t>
            </w:r>
            <w:r w:rsidRPr="00CF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Экономика. Рабочая программа: 10—11 классы: учебно-методическое пособие», М.:Дрофа, 2017  </w:t>
            </w:r>
          </w:p>
        </w:tc>
        <w:tc>
          <w:tcPr>
            <w:tcW w:w="3544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43" w:rsidRPr="00397D42" w:rsidTr="00045DDE">
        <w:tc>
          <w:tcPr>
            <w:tcW w:w="817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888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341" w:type="dxa"/>
            <w:vMerge/>
          </w:tcPr>
          <w:p w:rsidR="00B87E43" w:rsidRPr="001436DF" w:rsidRDefault="00B87E43" w:rsidP="00045D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7E43" w:rsidRPr="00C22829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29">
              <w:rPr>
                <w:rFonts w:ascii="Times New Roman" w:hAnsi="Times New Roman" w:cs="Times New Roman"/>
                <w:sz w:val="24"/>
                <w:szCs w:val="24"/>
              </w:rPr>
              <w:t>Р.И.Хасбулатов. Экономика.10- 11 класс. М.: Дрофа, 2019</w:t>
            </w:r>
          </w:p>
        </w:tc>
        <w:tc>
          <w:tcPr>
            <w:tcW w:w="1452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B87E43" w:rsidRPr="00397D42" w:rsidRDefault="00B87E43" w:rsidP="0004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И.В.</w:t>
            </w:r>
          </w:p>
        </w:tc>
      </w:tr>
    </w:tbl>
    <w:p w:rsidR="00B87E43" w:rsidRDefault="00B87E43" w:rsidP="00B87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E43" w:rsidRDefault="00B87E43" w:rsidP="00B87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E43" w:rsidRPr="00B21694" w:rsidRDefault="001A0B9B" w:rsidP="00B87E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1694">
        <w:rPr>
          <w:rFonts w:ascii="Times New Roman" w:hAnsi="Times New Roman" w:cs="Times New Roman"/>
          <w:sz w:val="24"/>
          <w:szCs w:val="24"/>
          <w:u w:val="single"/>
        </w:rPr>
        <w:t>ПРАВО</w:t>
      </w:r>
    </w:p>
    <w:p w:rsidR="00B87E43" w:rsidRPr="00397D42" w:rsidRDefault="00B87E43" w:rsidP="00B87E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969"/>
        <w:gridCol w:w="4252"/>
        <w:gridCol w:w="4252"/>
      </w:tblGrid>
      <w:tr w:rsidR="001A0B9B" w:rsidRPr="00206661" w:rsidTr="002C0732">
        <w:tc>
          <w:tcPr>
            <w:tcW w:w="534" w:type="dxa"/>
          </w:tcPr>
          <w:p w:rsidR="001A0B9B" w:rsidRPr="00206661" w:rsidRDefault="001A0B9B" w:rsidP="0004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A0B9B" w:rsidRPr="00206661" w:rsidRDefault="001A0B9B" w:rsidP="0004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6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252" w:type="dxa"/>
          </w:tcPr>
          <w:p w:rsidR="001A0B9B" w:rsidRPr="00206661" w:rsidRDefault="001A0B9B" w:rsidP="0004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61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4252" w:type="dxa"/>
          </w:tcPr>
          <w:p w:rsidR="001A0B9B" w:rsidRPr="00206661" w:rsidRDefault="001A0B9B" w:rsidP="0004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1A0B9B" w:rsidRPr="00206661" w:rsidTr="002C0732">
        <w:tc>
          <w:tcPr>
            <w:tcW w:w="534" w:type="dxa"/>
          </w:tcPr>
          <w:p w:rsidR="001A0B9B" w:rsidRPr="00206661" w:rsidRDefault="001A0B9B" w:rsidP="001A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61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969" w:type="dxa"/>
          </w:tcPr>
          <w:p w:rsidR="001A0B9B" w:rsidRPr="00206661" w:rsidRDefault="001A0B9B" w:rsidP="001A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61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252" w:type="dxa"/>
          </w:tcPr>
          <w:p w:rsidR="001A0B9B" w:rsidRPr="00206661" w:rsidRDefault="001A0B9B" w:rsidP="0004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661">
              <w:rPr>
                <w:rFonts w:ascii="Times New Roman" w:hAnsi="Times New Roman" w:cs="Times New Roman"/>
                <w:sz w:val="28"/>
                <w:szCs w:val="28"/>
              </w:rPr>
              <w:t xml:space="preserve">Учебник / А.Ф. Никитин, Т.И. Никитина –  3-е издание. М.: Дрофа, 2016 </w:t>
            </w:r>
          </w:p>
        </w:tc>
        <w:tc>
          <w:tcPr>
            <w:tcW w:w="4252" w:type="dxa"/>
          </w:tcPr>
          <w:p w:rsidR="001A0B9B" w:rsidRPr="00206661" w:rsidRDefault="001A0B9B" w:rsidP="0004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Костроминой И.Г.</w:t>
            </w:r>
          </w:p>
        </w:tc>
      </w:tr>
    </w:tbl>
    <w:p w:rsidR="00B87E43" w:rsidRPr="00397D42" w:rsidRDefault="00B87E43" w:rsidP="00B87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708" w:rsidRDefault="008A0708"/>
    <w:sectPr w:rsidR="008A0708" w:rsidSect="00397D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43"/>
    <w:rsid w:val="001A0B9B"/>
    <w:rsid w:val="007248FF"/>
    <w:rsid w:val="008A0708"/>
    <w:rsid w:val="00B21694"/>
    <w:rsid w:val="00B87E43"/>
    <w:rsid w:val="00F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87E43"/>
    <w:pPr>
      <w:spacing w:after="0" w:line="240" w:lineRule="auto"/>
    </w:pPr>
  </w:style>
  <w:style w:type="character" w:customStyle="1" w:styleId="a5">
    <w:name w:val="Без интервала Знак"/>
    <w:link w:val="a4"/>
    <w:rsid w:val="00B87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87E43"/>
    <w:pPr>
      <w:spacing w:after="0" w:line="240" w:lineRule="auto"/>
    </w:pPr>
  </w:style>
  <w:style w:type="character" w:customStyle="1" w:styleId="a5">
    <w:name w:val="Без интервала Знак"/>
    <w:link w:val="a4"/>
    <w:rsid w:val="00B8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Кабинет</dc:creator>
  <cp:lastModifiedBy>школа</cp:lastModifiedBy>
  <cp:revision>2</cp:revision>
  <dcterms:created xsi:type="dcterms:W3CDTF">2020-12-03T13:10:00Z</dcterms:created>
  <dcterms:modified xsi:type="dcterms:W3CDTF">2020-12-03T13:10:00Z</dcterms:modified>
</cp:coreProperties>
</file>