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3A" w:rsidRPr="004E1E3A" w:rsidRDefault="004E1E3A" w:rsidP="004E1E3A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8DAF00"/>
          <w:kern w:val="36"/>
          <w:sz w:val="27"/>
          <w:szCs w:val="27"/>
          <w:lang w:eastAsia="ru-RU"/>
        </w:rPr>
      </w:pPr>
      <w:r w:rsidRPr="004E1E3A">
        <w:rPr>
          <w:rFonts w:ascii="Georgia" w:eastAsia="Times New Roman" w:hAnsi="Georgia" w:cs="Times New Roman"/>
          <w:caps/>
          <w:color w:val="8DAF00"/>
          <w:kern w:val="36"/>
          <w:sz w:val="27"/>
          <w:szCs w:val="27"/>
          <w:lang w:eastAsia="ru-RU"/>
        </w:rPr>
        <w:t>ОБЩЕСТВЕННОЕ НАБЛЮДЕНИЕ НА ГИА-2018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целью повышения открытости и прозрачности данных процедур, а также информирования общественности о ходе проведения государственной (итоговой) аттестации обучающихся, освоивших основные общеобразовательные программы основного общего и среднего (полного) общего образования, организуется общественное наблюдение за ходом проведения государственной (итоговой) аттестации выпускников 9-х, 11-х классов.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Общественными наблюдателями могут быть совершеннолетние дееспособные граждане Российской Федерации, получившие аккредитацию в установленном порядке.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Статус общественного наблюдателя подтверждается удостоверением общественного наблюдателя.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Приглашаем всех, кто неравнодушен к системе образования, к сотрудничеству!</w:t>
      </w:r>
    </w:p>
    <w:p w:rsidR="004E1E3A" w:rsidRPr="001E741D" w:rsidRDefault="004E1E3A" w:rsidP="004E1E3A">
      <w:pPr>
        <w:pBdr>
          <w:left w:val="single" w:sz="18" w:space="8" w:color="CFCFCF"/>
        </w:pBdr>
        <w:shd w:val="clear" w:color="auto" w:fill="EFEFEF"/>
        <w:spacing w:before="240" w:after="24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  <w:t>Кто может стать общественным наблюдателем?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Общественным наблюдателем за проведением ЕГЭ могут стать представители:</w:t>
      </w:r>
    </w:p>
    <w:p w:rsidR="004E1E3A" w:rsidRPr="001E741D" w:rsidRDefault="004E1E3A" w:rsidP="004E1E3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государственных органов законодательной власти;</w:t>
      </w:r>
    </w:p>
    <w:p w:rsidR="004E1E3A" w:rsidRPr="001E741D" w:rsidRDefault="004E1E3A" w:rsidP="004E1E3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попечительских советов образовательных учреждений;</w:t>
      </w:r>
    </w:p>
    <w:p w:rsidR="004E1E3A" w:rsidRPr="001E741D" w:rsidRDefault="004E1E3A" w:rsidP="004E1E3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СМИ;</w:t>
      </w:r>
    </w:p>
    <w:p w:rsidR="004E1E3A" w:rsidRPr="001E741D" w:rsidRDefault="004E1E3A" w:rsidP="004E1E3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родительских комитетов общеобразовательных учреждений;</w:t>
      </w:r>
    </w:p>
    <w:p w:rsidR="004E1E3A" w:rsidRPr="001E741D" w:rsidRDefault="004E1E3A" w:rsidP="004E1E3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общественных объединений и организаций.</w:t>
      </w:r>
    </w:p>
    <w:p w:rsidR="004E1E3A" w:rsidRPr="001E741D" w:rsidRDefault="004E1E3A" w:rsidP="004E1E3A">
      <w:pPr>
        <w:pBdr>
          <w:left w:val="single" w:sz="18" w:space="8" w:color="CFCFCF"/>
        </w:pBdr>
        <w:shd w:val="clear" w:color="auto" w:fill="EFEFEF"/>
        <w:spacing w:before="240" w:after="24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  <w:t> Как стать общественным наблюдателем?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 решили стать общественным наблюдателем за проведением ГИА?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Прежде всего, Вам нужно ознакомиться с нормативными правовыми и методическими документами, регламентирующими проведение ГИА выпускников 9, 11 классов.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Принять участие в подготовке на </w:t>
      </w:r>
      <w:proofErr w:type="gramStart"/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региональном</w:t>
      </w:r>
      <w:proofErr w:type="gramEnd"/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(или) на федеральном уровнях в очной и/или дистанционной форме.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Подать заявление на аккредитацию не позднее, чем за три рабочих дня до даты проведения экзамена.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Аккредитация граждан осуществляется по их личным заявлениям с указанием населенного пункта, даты присутствия в ППЭ, РЦОИ, при проверке работ и рассмотрении апелляций.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Аккредитацию граждан в качестве общественных наблюдателей осуществляют органы исполнительной власти субъектов Российской Федерации, осуществляющие государственное управление в сфере образования.</w:t>
      </w:r>
    </w:p>
    <w:p w:rsidR="004E1E3A" w:rsidRPr="001E741D" w:rsidRDefault="004E1E3A" w:rsidP="004E1E3A">
      <w:pPr>
        <w:pBdr>
          <w:left w:val="single" w:sz="18" w:space="8" w:color="CFCFCF"/>
        </w:pBdr>
        <w:shd w:val="clear" w:color="auto" w:fill="EFEFEF"/>
        <w:spacing w:before="240" w:after="24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  <w:t>Обязанности общественного наблюдателя:</w:t>
      </w:r>
    </w:p>
    <w:p w:rsidR="004E1E3A" w:rsidRPr="001E741D" w:rsidRDefault="004E1E3A" w:rsidP="004E1E3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ознакомиться с документами, регламентирующими порядок проведения ЕГЭ;</w:t>
      </w:r>
    </w:p>
    <w:p w:rsidR="004E1E3A" w:rsidRPr="001E741D" w:rsidRDefault="004E1E3A" w:rsidP="004E1E3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пройти инструктаж по порядку проведения экзамена;</w:t>
      </w:r>
    </w:p>
    <w:p w:rsidR="004E1E3A" w:rsidRPr="001E741D" w:rsidRDefault="004E1E3A" w:rsidP="004E1E3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соблюдать порядок проведения ЕГЭ и требования организаторов в месте его проведения.</w:t>
      </w:r>
    </w:p>
    <w:p w:rsidR="004E1E3A" w:rsidRPr="001E741D" w:rsidRDefault="004E1E3A" w:rsidP="004E1E3A">
      <w:pPr>
        <w:pBdr>
          <w:left w:val="single" w:sz="18" w:space="8" w:color="CFCFCF"/>
        </w:pBdr>
        <w:shd w:val="clear" w:color="auto" w:fill="EFEFEF"/>
        <w:spacing w:before="240" w:after="24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  <w:t>Сроки аккредитации общественных наблюдателей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сайтах.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Аккредитация граждан в качестве общественных наблюдателей завершается:</w:t>
      </w:r>
    </w:p>
    <w:p w:rsidR="004E1E3A" w:rsidRPr="001E741D" w:rsidRDefault="004E1E3A" w:rsidP="004E1E3A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экзамены по включенным в государственную итоговую аттестацию учебным предметам не позднее,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4E1E3A" w:rsidRPr="001E741D" w:rsidRDefault="004E1E3A" w:rsidP="004E1E3A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рассмотрение апелляций о несогласии с выставленными баллами — не позднее, чем за две недели до даты рассмотрения апелляций.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Заявление об аккредитации гражданина в качестве общественного наблюдателя подается им лично на основании документа, удостоверяющего личность, и оформленной в установленном порядке доверенности в произвольной форме.</w:t>
      </w:r>
    </w:p>
    <w:p w:rsidR="004E1E3A" w:rsidRPr="001E741D" w:rsidRDefault="004E1E3A" w:rsidP="004E1E3A">
      <w:pPr>
        <w:pBdr>
          <w:left w:val="single" w:sz="18" w:space="8" w:color="CFCFCF"/>
        </w:pBdr>
        <w:shd w:val="clear" w:color="auto" w:fill="EFEFEF"/>
        <w:spacing w:before="240" w:after="24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  <w:t> Общественный наблюдатель имеете право:</w:t>
      </w:r>
    </w:p>
    <w:p w:rsidR="004E1E3A" w:rsidRPr="001E741D" w:rsidRDefault="004E1E3A" w:rsidP="004E1E3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присутствовать в день экзамена в месте проведения ЕГЭ (в том числе непосредственно в аудиториях, где проходит экзамен), имея на руках паспорт и удостоверение общественного наблюдателя;</w:t>
      </w:r>
    </w:p>
    <w:p w:rsidR="004E1E3A" w:rsidRPr="001E741D" w:rsidRDefault="004E1E3A" w:rsidP="004E1E3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свободно перемещаться по ППЭ (при этом в одной аудитории может находиться только 1 общественный наблюдатель);</w:t>
      </w:r>
    </w:p>
    <w:p w:rsidR="004E1E3A" w:rsidRPr="001E741D" w:rsidRDefault="004E1E3A" w:rsidP="004E1E3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направлять в государственную экзаменационную комиссию (ГЭК) субъекта или в департамент (министерство) образования субъекта в день проведения экзамена справку о выявленных вами нарушениях порядка проведения ЕГЭ;</w:t>
      </w:r>
    </w:p>
    <w:p w:rsidR="004E1E3A" w:rsidRPr="001E741D" w:rsidRDefault="004E1E3A" w:rsidP="004E1E3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составить "Акт общественного наблюдения о проведении ЕГЭ в ППЭ" (форма ППЭ-18-МАШ) </w:t>
      </w:r>
      <w:proofErr w:type="gramStart"/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 </w:t>
      </w:r>
      <w:proofErr w:type="gramEnd"/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после окончания экзаме</w:t>
      </w:r>
      <w:bookmarkStart w:id="0" w:name="_GoBack"/>
      <w:bookmarkEnd w:id="0"/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его сдать), в котором отражены:</w:t>
      </w:r>
    </w:p>
    <w:p w:rsidR="004E1E3A" w:rsidRPr="001E741D" w:rsidRDefault="004E1E3A" w:rsidP="004E1E3A">
      <w:pPr>
        <w:numPr>
          <w:ilvl w:val="1"/>
          <w:numId w:val="4"/>
        </w:numPr>
        <w:spacing w:after="0" w:line="240" w:lineRule="auto"/>
        <w:ind w:left="16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выявленные нарушения на этапах:</w:t>
      </w:r>
    </w:p>
    <w:p w:rsidR="004E1E3A" w:rsidRPr="001E741D" w:rsidRDefault="004E1E3A" w:rsidP="004E1E3A">
      <w:pPr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подготовки к проведению ЕГЭ в ППЭ;</w:t>
      </w:r>
    </w:p>
    <w:p w:rsidR="004E1E3A" w:rsidRPr="001E741D" w:rsidRDefault="004E1E3A" w:rsidP="004E1E3A">
      <w:pPr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проведения ЕГЭ в ППЭ;</w:t>
      </w:r>
    </w:p>
    <w:p w:rsidR="004E1E3A" w:rsidRPr="001E741D" w:rsidRDefault="004E1E3A" w:rsidP="004E1E3A">
      <w:pPr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завершения ЕГЭ в ППЭ;</w:t>
      </w:r>
    </w:p>
    <w:p w:rsidR="004E1E3A" w:rsidRPr="001E741D" w:rsidRDefault="004E1E3A" w:rsidP="004E1E3A">
      <w:pPr>
        <w:numPr>
          <w:ilvl w:val="1"/>
          <w:numId w:val="4"/>
        </w:numPr>
        <w:spacing w:after="0" w:line="240" w:lineRule="auto"/>
        <w:ind w:left="16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комментарии по итогам общественного наблюдения в ППЭ.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Кроме этого, вы, как общественный наблюдатель можете быть включены в состав комиссий, рассматривающих апелляции участников на нарушения порядка проведения ЕГЭ.</w:t>
      </w:r>
    </w:p>
    <w:p w:rsidR="004E1E3A" w:rsidRPr="001E741D" w:rsidRDefault="004E1E3A" w:rsidP="004E1E3A">
      <w:pPr>
        <w:pBdr>
          <w:left w:val="single" w:sz="18" w:space="8" w:color="CFCFCF"/>
        </w:pBdr>
        <w:shd w:val="clear" w:color="auto" w:fill="EFEFEF"/>
        <w:spacing w:before="240" w:after="24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  <w:t>Куда Вы не будете допущены как общественный наблюдатель?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</w:t>
      </w:r>
      <w:proofErr w:type="gramStart"/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конкретный</w:t>
      </w:r>
      <w:proofErr w:type="gramEnd"/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ППЭ, РЦОИ, на проверку работ и рассмотрение апелляций, где:</w:t>
      </w:r>
    </w:p>
    <w:p w:rsidR="004E1E3A" w:rsidRPr="001E741D" w:rsidRDefault="004E1E3A" w:rsidP="004E1E3A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принимают участие ваши близкие родственники;</w:t>
      </w:r>
    </w:p>
    <w:p w:rsidR="004E1E3A" w:rsidRPr="001E741D" w:rsidRDefault="004E1E3A" w:rsidP="004E1E3A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принимают участие выпускники текущего года из той школы, которую вы представляете;</w:t>
      </w:r>
    </w:p>
    <w:p w:rsidR="004E1E3A" w:rsidRPr="001E741D" w:rsidRDefault="004E1E3A" w:rsidP="004E1E3A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рассматривается предмет (или родственный ему предмет), специалистом по которому вы являетесь.</w:t>
      </w:r>
    </w:p>
    <w:p w:rsidR="004E1E3A" w:rsidRPr="001E741D" w:rsidRDefault="004E1E3A" w:rsidP="004E1E3A">
      <w:pPr>
        <w:pBdr>
          <w:left w:val="single" w:sz="18" w:space="8" w:color="CFCFCF"/>
        </w:pBdr>
        <w:shd w:val="clear" w:color="auto" w:fill="EFEFEF"/>
        <w:spacing w:before="240" w:after="240" w:line="384" w:lineRule="atLeast"/>
        <w:textAlignment w:val="baseline"/>
        <w:outlineLvl w:val="2"/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45729F"/>
          <w:sz w:val="24"/>
          <w:szCs w:val="24"/>
          <w:lang w:eastAsia="ru-RU"/>
        </w:rPr>
        <w:t> Общественным наблюдателям запрещается:</w:t>
      </w:r>
    </w:p>
    <w:p w:rsidR="004E1E3A" w:rsidRPr="001E741D" w:rsidRDefault="004E1E3A" w:rsidP="004E1E3A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вмешиваться в ход подготовки и проведения ГИА;</w:t>
      </w:r>
    </w:p>
    <w:p w:rsidR="004E1E3A" w:rsidRPr="001E741D" w:rsidRDefault="004E1E3A" w:rsidP="004E1E3A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входить или выходить из аудитории во время экзамена слишком часто, создавая помехи участникам;</w:t>
      </w:r>
    </w:p>
    <w:p w:rsidR="004E1E3A" w:rsidRPr="001E741D" w:rsidRDefault="004E1E3A" w:rsidP="004E1E3A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общаться с участниками ГИА во время экзамена (оказывать содействие, задавать вопросы, делать замечания, передавать средства связи, электронно-вычислительную технику, аудио и видеоаппаратуру, справочные материалы, письменные заметки и иные средства хранения и передачи информации; отвлекать экзаменующихся);</w:t>
      </w:r>
    </w:p>
    <w:p w:rsidR="004E1E3A" w:rsidRPr="001E741D" w:rsidRDefault="004E1E3A" w:rsidP="004E1E3A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пользоваться в аудиториях мобильными телефонами, фото- и видеоаппаратурой, компьютерами.</w:t>
      </w:r>
    </w:p>
    <w:p w:rsidR="004E1E3A" w:rsidRPr="001E741D" w:rsidRDefault="004E1E3A" w:rsidP="004E1E3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нарушении вышеуказанных требований общественный наблюдатель может быть удален из ППЭ членами ГЭК.</w:t>
      </w:r>
    </w:p>
    <w:p w:rsidR="002D7B48" w:rsidRPr="001E741D" w:rsidRDefault="004E1E3A" w:rsidP="004E1E3A">
      <w:p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741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sectPr w:rsidR="002D7B48" w:rsidRPr="001E741D" w:rsidSect="002D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118"/>
    <w:multiLevelType w:val="multilevel"/>
    <w:tmpl w:val="3B7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F6858"/>
    <w:multiLevelType w:val="multilevel"/>
    <w:tmpl w:val="8D3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461CD"/>
    <w:multiLevelType w:val="multilevel"/>
    <w:tmpl w:val="6B5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6100C"/>
    <w:multiLevelType w:val="multilevel"/>
    <w:tmpl w:val="B9A4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A51C1"/>
    <w:multiLevelType w:val="multilevel"/>
    <w:tmpl w:val="26F4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F2044"/>
    <w:multiLevelType w:val="multilevel"/>
    <w:tmpl w:val="120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E1E3A"/>
    <w:rsid w:val="001E741D"/>
    <w:rsid w:val="002D7B48"/>
    <w:rsid w:val="003004C2"/>
    <w:rsid w:val="004E1E3A"/>
    <w:rsid w:val="00C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48"/>
  </w:style>
  <w:style w:type="paragraph" w:styleId="1">
    <w:name w:val="heading 1"/>
    <w:basedOn w:val="a"/>
    <w:link w:val="10"/>
    <w:uiPriority w:val="9"/>
    <w:qFormat/>
    <w:rsid w:val="004E1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1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E3A"/>
    <w:rPr>
      <w:color w:val="0000FF"/>
      <w:u w:val="single"/>
    </w:rPr>
  </w:style>
  <w:style w:type="paragraph" w:customStyle="1" w:styleId="zfr3q">
    <w:name w:val="zfr3q"/>
    <w:basedOn w:val="a"/>
    <w:rsid w:val="004E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94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96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1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2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1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9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2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2018-05-15T16:29:00Z</dcterms:created>
  <dcterms:modified xsi:type="dcterms:W3CDTF">2018-05-15T15:36:00Z</dcterms:modified>
</cp:coreProperties>
</file>