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D0" w:rsidRPr="00526C04" w:rsidRDefault="00C126D0" w:rsidP="00C126D0">
      <w:pPr>
        <w:jc w:val="center"/>
        <w:rPr>
          <w:rStyle w:val="a3"/>
          <w:rFonts w:ascii="Times New Roman" w:hAnsi="Times New Roman" w:cs="Times New Roman"/>
          <w:color w:val="09090A"/>
          <w:sz w:val="28"/>
          <w:szCs w:val="28"/>
          <w:bdr w:val="none" w:sz="0" w:space="0" w:color="auto" w:frame="1"/>
        </w:rPr>
      </w:pPr>
      <w:r w:rsidRPr="00526C04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526C04">
        <w:rPr>
          <w:rFonts w:ascii="Times New Roman" w:hAnsi="Times New Roman" w:cs="Times New Roman"/>
          <w:sz w:val="28"/>
          <w:szCs w:val="28"/>
        </w:rPr>
        <w:t xml:space="preserve"> </w:t>
      </w:r>
      <w:r w:rsidRPr="00526C04">
        <w:rPr>
          <w:rStyle w:val="a3"/>
          <w:rFonts w:ascii="Times New Roman" w:hAnsi="Times New Roman" w:cs="Times New Roman"/>
          <w:color w:val="09090A"/>
          <w:sz w:val="28"/>
          <w:szCs w:val="28"/>
          <w:bdr w:val="none" w:sz="0" w:space="0" w:color="auto" w:frame="1"/>
        </w:rPr>
        <w:t>адаптированной основной общеобразовательной программ</w:t>
      </w:r>
      <w:r>
        <w:rPr>
          <w:rStyle w:val="a3"/>
          <w:rFonts w:ascii="Times New Roman" w:hAnsi="Times New Roman" w:cs="Times New Roman"/>
          <w:color w:val="09090A"/>
          <w:sz w:val="28"/>
          <w:szCs w:val="28"/>
          <w:bdr w:val="none" w:sz="0" w:space="0" w:color="auto" w:frame="1"/>
        </w:rPr>
        <w:t>ы</w:t>
      </w:r>
      <w:r w:rsidRPr="00526C04">
        <w:rPr>
          <w:rStyle w:val="a3"/>
          <w:rFonts w:ascii="Times New Roman" w:hAnsi="Times New Roman" w:cs="Times New Roman"/>
          <w:color w:val="09090A"/>
          <w:sz w:val="28"/>
          <w:szCs w:val="28"/>
          <w:bdr w:val="none" w:sz="0" w:space="0" w:color="auto" w:frame="1"/>
        </w:rPr>
        <w:t xml:space="preserve"> для обучающихся с умственной отсталостью </w:t>
      </w:r>
      <w:r>
        <w:rPr>
          <w:rStyle w:val="a3"/>
          <w:rFonts w:ascii="Times New Roman" w:hAnsi="Times New Roman" w:cs="Times New Roman"/>
          <w:color w:val="09090A"/>
          <w:sz w:val="28"/>
          <w:szCs w:val="28"/>
          <w:bdr w:val="none" w:sz="0" w:space="0" w:color="auto" w:frame="1"/>
        </w:rPr>
        <w:t>(интеллектуальными нарушениями), вариант 2.</w:t>
      </w:r>
    </w:p>
    <w:p w:rsidR="00C126D0" w:rsidRDefault="00C126D0" w:rsidP="00C12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b/>
          <w:sz w:val="28"/>
          <w:szCs w:val="28"/>
        </w:rPr>
        <w:t>Цель реализации</w:t>
      </w:r>
      <w:r w:rsidRPr="00FC3AD8">
        <w:rPr>
          <w:rFonts w:ascii="Times New Roman" w:hAnsi="Times New Roman" w:cs="Times New Roman"/>
          <w:sz w:val="28"/>
          <w:szCs w:val="28"/>
        </w:rPr>
        <w:t xml:space="preserve"> адаптированной основной общеобразовательной программы образования </w:t>
      </w:r>
      <w:proofErr w:type="gramStart"/>
      <w:r w:rsidRPr="00FC3A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3AD8">
        <w:rPr>
          <w:rFonts w:ascii="Times New Roman" w:hAnsi="Times New Roman" w:cs="Times New Roman"/>
          <w:sz w:val="28"/>
          <w:szCs w:val="28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развития. </w:t>
      </w:r>
      <w:proofErr w:type="gramStart"/>
      <w:r w:rsidRPr="00FC3AD8">
        <w:rPr>
          <w:rFonts w:ascii="Times New Roman" w:hAnsi="Times New Roman" w:cs="Times New Roman"/>
          <w:sz w:val="28"/>
          <w:szCs w:val="28"/>
        </w:rPr>
        <w:t>Обучающийся с умственной отсталостью в умеренной, тяжелой или глубокой степени, с тяжелыми и множественными нарушениями развития (ТМНР), интеллектуальное развитие которого не позволяет освоить АООП (вариант 1), либо он испытывает существенные трудности в ее освоении, получает образование по варианту 2 адаптированной основной общеобразовательной программы образования, на основе которой образовательная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</w:t>
      </w:r>
      <w:proofErr w:type="gramEnd"/>
      <w:r w:rsidRPr="00FC3AD8">
        <w:rPr>
          <w:rFonts w:ascii="Times New Roman" w:hAnsi="Times New Roman" w:cs="Times New Roman"/>
          <w:sz w:val="28"/>
          <w:szCs w:val="28"/>
        </w:rPr>
        <w:t xml:space="preserve"> с умственной отсталостью. </w:t>
      </w:r>
    </w:p>
    <w:p w:rsidR="00C126D0" w:rsidRDefault="00C126D0" w:rsidP="00C126D0">
      <w:pPr>
        <w:ind w:firstLine="708"/>
        <w:jc w:val="both"/>
      </w:pPr>
      <w:proofErr w:type="gramStart"/>
      <w:r w:rsidRPr="00FC3AD8">
        <w:rPr>
          <w:rFonts w:ascii="Times New Roman" w:hAnsi="Times New Roman" w:cs="Times New Roman"/>
          <w:b/>
          <w:sz w:val="28"/>
          <w:szCs w:val="28"/>
        </w:rPr>
        <w:t>Целью образования</w:t>
      </w:r>
      <w:r w:rsidRPr="00FC3AD8">
        <w:rPr>
          <w:rFonts w:ascii="Times New Roman" w:hAnsi="Times New Roman" w:cs="Times New Roman"/>
          <w:sz w:val="28"/>
          <w:szCs w:val="28"/>
        </w:rPr>
        <w:t xml:space="preserve"> обучающихся с умеренной, тяжелой, глубокой умственной отсталостью (интеллектуальными нарушениями), с тяжелыми и множественными нарушениями развития по данному варианту АООП является развитии личности, формирование общей культуры, соответствующей общепринятым нравственным и </w:t>
      </w:r>
      <w:proofErr w:type="spellStart"/>
      <w:r w:rsidRPr="00FC3AD8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FC3AD8">
        <w:rPr>
          <w:rFonts w:ascii="Times New Roman" w:hAnsi="Times New Roman" w:cs="Times New Roman"/>
          <w:sz w:val="28"/>
          <w:szCs w:val="28"/>
        </w:rPr>
        <w:t xml:space="preserve">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</w:r>
      <w:r>
        <w:t xml:space="preserve"> </w:t>
      </w:r>
      <w:proofErr w:type="gramEnd"/>
    </w:p>
    <w:p w:rsidR="00C126D0" w:rsidRDefault="00C126D0" w:rsidP="00C12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детей с умеренной, тяжелой, глубокой умственной отсталостью, с ТМНР диктуют необходимость разработки </w:t>
      </w:r>
      <w:r w:rsidRPr="00FC3AD8">
        <w:rPr>
          <w:rFonts w:ascii="Times New Roman" w:hAnsi="Times New Roman" w:cs="Times New Roman"/>
          <w:b/>
          <w:sz w:val="28"/>
          <w:szCs w:val="28"/>
        </w:rPr>
        <w:t>специальной индивидуальной программы развития для их обучения и воспитания.</w:t>
      </w:r>
      <w:r w:rsidRPr="00FC3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6D0" w:rsidRDefault="00C126D0" w:rsidP="00C12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b/>
          <w:sz w:val="28"/>
          <w:szCs w:val="28"/>
        </w:rPr>
        <w:t>Целью реализации такой</w:t>
      </w:r>
      <w:r w:rsidRPr="00FC3AD8">
        <w:rPr>
          <w:rFonts w:ascii="Times New Roman" w:hAnsi="Times New Roman" w:cs="Times New Roman"/>
          <w:sz w:val="28"/>
          <w:szCs w:val="28"/>
        </w:rPr>
        <w:t xml:space="preserve"> программы 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 пределах. </w:t>
      </w:r>
    </w:p>
    <w:p w:rsidR="00C126D0" w:rsidRDefault="00C126D0" w:rsidP="00C12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Специальная индивидуальная программа развития (СИПР) разрабатывается на основе адаптированной основной общеобразовательной программы и нацелена на образование детей с умеренной, тяжелой, глубокой умственной отсталостью, с ТМНР с учетом их индивидуальных образовательных потребностей. СИПР составляется на ограниченный период времени (один год). В ее разработке принимают участие все специалисты, работающие с ребенком в образовательной организации, и его родители.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AD8">
        <w:rPr>
          <w:rFonts w:ascii="Times New Roman" w:hAnsi="Times New Roman" w:cs="Times New Roman"/>
          <w:sz w:val="28"/>
          <w:szCs w:val="28"/>
        </w:rPr>
        <w:t xml:space="preserve">Структура специальной индивидуальной программы развития включает: общие сведения о ребёнке; </w:t>
      </w:r>
    </w:p>
    <w:p w:rsidR="00C126D0" w:rsidRDefault="00C126D0" w:rsidP="00C12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sz w:val="28"/>
          <w:szCs w:val="28"/>
        </w:rPr>
        <w:t xml:space="preserve"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ребёнка; </w:t>
      </w:r>
    </w:p>
    <w:p w:rsidR="00C126D0" w:rsidRDefault="00C126D0" w:rsidP="00C12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sz w:val="28"/>
          <w:szCs w:val="28"/>
        </w:rPr>
        <w:t xml:space="preserve">индивидуальный учебный план; </w:t>
      </w:r>
    </w:p>
    <w:p w:rsidR="00C126D0" w:rsidRDefault="00C126D0" w:rsidP="00C12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sz w:val="28"/>
          <w:szCs w:val="28"/>
        </w:rPr>
        <w:t xml:space="preserve">содержание образования в условиях организации и семьи; организацию реализации потребности в уходе и присмотре; </w:t>
      </w:r>
    </w:p>
    <w:p w:rsidR="00C126D0" w:rsidRDefault="00C126D0" w:rsidP="00C12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sz w:val="28"/>
          <w:szCs w:val="28"/>
        </w:rPr>
        <w:t xml:space="preserve">перечень специалистов, участвующих в разработке и реализации СИПР; </w:t>
      </w:r>
    </w:p>
    <w:p w:rsidR="00C126D0" w:rsidRDefault="00C126D0" w:rsidP="00C12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sz w:val="28"/>
          <w:szCs w:val="28"/>
        </w:rPr>
        <w:t xml:space="preserve">перечень возможных задач, мероприятий и форм сотрудничества организации и семьи обучающегося; </w:t>
      </w:r>
    </w:p>
    <w:p w:rsidR="00C126D0" w:rsidRDefault="00C126D0" w:rsidP="00C12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sz w:val="28"/>
          <w:szCs w:val="28"/>
        </w:rPr>
        <w:t xml:space="preserve">перечень необходимых технических средств и дидактических материалов; </w:t>
      </w:r>
    </w:p>
    <w:p w:rsidR="00C126D0" w:rsidRDefault="00C126D0" w:rsidP="00C12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sz w:val="28"/>
          <w:szCs w:val="28"/>
        </w:rPr>
        <w:t xml:space="preserve">средства мониторинга и оценки динамики обучения. </w:t>
      </w:r>
    </w:p>
    <w:p w:rsidR="00C126D0" w:rsidRDefault="00C126D0" w:rsidP="00C12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sz w:val="28"/>
          <w:szCs w:val="28"/>
        </w:rPr>
        <w:t>Кроме того, программа может иметь приложение, включающее задания и рекомендации для их выполнения ребёнком в домашних условиях.</w:t>
      </w:r>
    </w:p>
    <w:p w:rsidR="00C126D0" w:rsidRDefault="00C126D0" w:rsidP="00C12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sz w:val="28"/>
          <w:szCs w:val="28"/>
        </w:rPr>
        <w:t xml:space="preserve"> I. Общие сведения содержат персональные данные о ребенке и его родителях;</w:t>
      </w:r>
    </w:p>
    <w:p w:rsidR="00C126D0" w:rsidRDefault="00C126D0" w:rsidP="00C12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sz w:val="28"/>
          <w:szCs w:val="28"/>
        </w:rPr>
        <w:t xml:space="preserve"> II. Характеристика ребенка составляется на основе психолого-педагогического обследования ребенка, проводимого специалистами образовательной организации, с целью оценки актуального состояния развития обучающегося. Характеристика отражает: </w:t>
      </w:r>
    </w:p>
    <w:p w:rsidR="00C126D0" w:rsidRDefault="00C126D0" w:rsidP="00C12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sz w:val="28"/>
          <w:szCs w:val="28"/>
        </w:rPr>
        <w:t xml:space="preserve">1) бытовые условия семьи, оценку отношения членов семьи к образованию ребенка; </w:t>
      </w:r>
    </w:p>
    <w:p w:rsidR="00C126D0" w:rsidRDefault="00C126D0" w:rsidP="00C12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sz w:val="28"/>
          <w:szCs w:val="28"/>
        </w:rPr>
        <w:lastRenderedPageBreak/>
        <w:t xml:space="preserve">2) заключение ПМПК; </w:t>
      </w:r>
    </w:p>
    <w:p w:rsidR="00C126D0" w:rsidRDefault="00C126D0" w:rsidP="00C12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sz w:val="28"/>
          <w:szCs w:val="28"/>
        </w:rPr>
        <w:t xml:space="preserve">3) данные о физическом здоровье, двигательном и сенсорном развитии ребенка; 151 </w:t>
      </w:r>
    </w:p>
    <w:p w:rsidR="00C126D0" w:rsidRDefault="00C126D0" w:rsidP="00C12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sz w:val="28"/>
          <w:szCs w:val="28"/>
        </w:rPr>
        <w:t xml:space="preserve">4) особенности проявления познавательных процессов: восприятий, внимания, памяти, мышления; </w:t>
      </w:r>
    </w:p>
    <w:p w:rsidR="00C126D0" w:rsidRDefault="00C126D0" w:rsidP="00C12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sz w:val="28"/>
          <w:szCs w:val="28"/>
        </w:rPr>
        <w:t xml:space="preserve">5) состояние </w:t>
      </w:r>
      <w:proofErr w:type="spellStart"/>
      <w:r w:rsidRPr="00FC3AD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C3AD8">
        <w:rPr>
          <w:rFonts w:ascii="Times New Roman" w:hAnsi="Times New Roman" w:cs="Times New Roman"/>
          <w:sz w:val="28"/>
          <w:szCs w:val="28"/>
        </w:rPr>
        <w:t xml:space="preserve"> устной речи и речемыслительных операций; </w:t>
      </w:r>
    </w:p>
    <w:p w:rsidR="00C126D0" w:rsidRDefault="00C126D0" w:rsidP="00C12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sz w:val="28"/>
          <w:szCs w:val="28"/>
        </w:rPr>
        <w:t xml:space="preserve">6) характеристику поведенческих и эмоциональных реакций ребенка, наблюдаемых специалистами; характерологические особенности личности ребенка (со слов родителей); </w:t>
      </w:r>
    </w:p>
    <w:p w:rsidR="00C126D0" w:rsidRDefault="00C126D0" w:rsidP="00C12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AD8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FC3AD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C3AD8">
        <w:rPr>
          <w:rFonts w:ascii="Times New Roman" w:hAnsi="Times New Roman" w:cs="Times New Roman"/>
          <w:sz w:val="28"/>
          <w:szCs w:val="28"/>
        </w:rPr>
        <w:t xml:space="preserve"> социально значимых знаний, навыков, умений: коммуникативные возможности, игра, самообслуживание, </w:t>
      </w:r>
      <w:proofErr w:type="spellStart"/>
      <w:r w:rsidRPr="00FC3AD8">
        <w:rPr>
          <w:rFonts w:ascii="Times New Roman" w:hAnsi="Times New Roman" w:cs="Times New Roman"/>
          <w:sz w:val="28"/>
          <w:szCs w:val="28"/>
        </w:rPr>
        <w:t>предметнопрактическая</w:t>
      </w:r>
      <w:proofErr w:type="spellEnd"/>
      <w:r w:rsidRPr="00FC3AD8">
        <w:rPr>
          <w:rFonts w:ascii="Times New Roman" w:hAnsi="Times New Roman" w:cs="Times New Roman"/>
          <w:sz w:val="28"/>
          <w:szCs w:val="28"/>
        </w:rPr>
        <w:t xml:space="preserve"> деятельность, интеллектуальные умения и знания (счет, письмо, чтение, представления об окружающих предметах, явлениях); 8) потребность в уходе и присмотре.</w:t>
      </w:r>
      <w:proofErr w:type="gramEnd"/>
      <w:r w:rsidRPr="00FC3AD8">
        <w:rPr>
          <w:rFonts w:ascii="Times New Roman" w:hAnsi="Times New Roman" w:cs="Times New Roman"/>
          <w:sz w:val="28"/>
          <w:szCs w:val="28"/>
        </w:rPr>
        <w:t xml:space="preserve"> Необходимый объем помощи со стороны окружающих: полная/частичная, постоянная/эпизодическая; </w:t>
      </w:r>
    </w:p>
    <w:p w:rsidR="00C126D0" w:rsidRPr="00FC3AD8" w:rsidRDefault="00C126D0" w:rsidP="00C12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AD8">
        <w:rPr>
          <w:rFonts w:ascii="Times New Roman" w:hAnsi="Times New Roman" w:cs="Times New Roman"/>
          <w:sz w:val="28"/>
          <w:szCs w:val="28"/>
        </w:rPr>
        <w:t>9) выводы по итогам обследования: приоритетные образовательные области, учебные предметы, коррекционные занятия для обучения и воспитания в образовательной организации, в условиях надомного обучения.</w:t>
      </w:r>
    </w:p>
    <w:p w:rsidR="00907D0E" w:rsidRDefault="00907D0E"/>
    <w:sectPr w:rsidR="00907D0E" w:rsidSect="0090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126D0"/>
    <w:rsid w:val="00577013"/>
    <w:rsid w:val="00907D0E"/>
    <w:rsid w:val="00C126D0"/>
    <w:rsid w:val="00DD4FE9"/>
    <w:rsid w:val="00E5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6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2021-03-28T19:23:00Z</dcterms:created>
  <dcterms:modified xsi:type="dcterms:W3CDTF">2021-03-28T19:23:00Z</dcterms:modified>
</cp:coreProperties>
</file>