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45" w:rsidRPr="00FE231E" w:rsidRDefault="00047C5D" w:rsidP="00142F45">
      <w:pPr>
        <w:jc w:val="both"/>
        <w:rPr>
          <w:b/>
          <w:sz w:val="24"/>
        </w:rPr>
      </w:pPr>
      <w:bookmarkStart w:id="0" w:name="_GoBack"/>
      <w:r>
        <w:rPr>
          <w:b/>
          <w:bCs/>
          <w:noProof/>
          <w:sz w:val="28"/>
        </w:rPr>
        <w:drawing>
          <wp:anchor distT="0" distB="0" distL="114300" distR="114300" simplePos="0" relativeHeight="251658240" behindDoc="0" locked="0" layoutInCell="1" allowOverlap="1" wp14:anchorId="144D07DC" wp14:editId="6A332E9A">
            <wp:simplePos x="0" y="0"/>
            <wp:positionH relativeFrom="column">
              <wp:posOffset>-1184910</wp:posOffset>
            </wp:positionH>
            <wp:positionV relativeFrom="paragraph">
              <wp:posOffset>-720090</wp:posOffset>
            </wp:positionV>
            <wp:extent cx="7924800" cy="11208234"/>
            <wp:effectExtent l="0" t="0" r="0" b="0"/>
            <wp:wrapNone/>
            <wp:docPr id="1" name="Рисунок 1" descr="C:\Users\user\Desktop\123\2018-05-10\Сканировать2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2018-05-10\Сканировать20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0" cy="1120823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42F45" w:rsidRPr="003C18D6">
        <w:rPr>
          <w:b/>
        </w:rPr>
        <w:t xml:space="preserve">СОГЛАСОВАНО:                                                                             </w:t>
      </w:r>
      <w:r w:rsidR="00142F45">
        <w:rPr>
          <w:b/>
        </w:rPr>
        <w:t xml:space="preserve">                       </w:t>
      </w:r>
      <w:r w:rsidR="00142F45" w:rsidRPr="003C18D6">
        <w:rPr>
          <w:b/>
        </w:rPr>
        <w:t>УТВЕРЖДАЮ</w:t>
      </w:r>
      <w:r w:rsidR="00142F45" w:rsidRPr="00FE231E">
        <w:rPr>
          <w:b/>
          <w:sz w:val="24"/>
        </w:rPr>
        <w:t>:</w:t>
      </w:r>
    </w:p>
    <w:p w:rsidR="00142F45" w:rsidRPr="00FE231E" w:rsidRDefault="00142F45" w:rsidP="00142F45">
      <w:pPr>
        <w:jc w:val="both"/>
        <w:rPr>
          <w:sz w:val="24"/>
        </w:rPr>
      </w:pPr>
      <w:r w:rsidRPr="00FE231E">
        <w:rPr>
          <w:sz w:val="24"/>
        </w:rPr>
        <w:t xml:space="preserve">Председатель </w:t>
      </w:r>
      <w:proofErr w:type="gramStart"/>
      <w:r w:rsidRPr="00FE231E">
        <w:rPr>
          <w:sz w:val="24"/>
        </w:rPr>
        <w:t>профсоюзного</w:t>
      </w:r>
      <w:proofErr w:type="gramEnd"/>
      <w:r w:rsidRPr="00FE231E">
        <w:rPr>
          <w:sz w:val="24"/>
        </w:rPr>
        <w:t xml:space="preserve">                              </w:t>
      </w:r>
      <w:r>
        <w:rPr>
          <w:sz w:val="24"/>
        </w:rPr>
        <w:t xml:space="preserve">                                Д</w:t>
      </w:r>
      <w:r w:rsidRPr="00FE231E">
        <w:rPr>
          <w:sz w:val="24"/>
        </w:rPr>
        <w:t>иректор школы</w:t>
      </w:r>
    </w:p>
    <w:p w:rsidR="00142F45" w:rsidRDefault="00142F45" w:rsidP="00142F45">
      <w:pPr>
        <w:jc w:val="both"/>
        <w:rPr>
          <w:sz w:val="24"/>
        </w:rPr>
      </w:pPr>
      <w:r w:rsidRPr="00FE231E">
        <w:rPr>
          <w:sz w:val="24"/>
        </w:rPr>
        <w:t xml:space="preserve">комитета ________ </w:t>
      </w:r>
      <w:r>
        <w:rPr>
          <w:sz w:val="24"/>
        </w:rPr>
        <w:t xml:space="preserve"> </w:t>
      </w:r>
      <w:proofErr w:type="spellStart"/>
      <w:r>
        <w:rPr>
          <w:sz w:val="24"/>
        </w:rPr>
        <w:t>Арапова</w:t>
      </w:r>
      <w:proofErr w:type="spellEnd"/>
      <w:r>
        <w:rPr>
          <w:sz w:val="24"/>
        </w:rPr>
        <w:t xml:space="preserve"> Н.В.</w:t>
      </w:r>
      <w:r w:rsidRPr="00142F45">
        <w:rPr>
          <w:sz w:val="24"/>
        </w:rPr>
        <w:t xml:space="preserve"> </w:t>
      </w:r>
      <w:r>
        <w:rPr>
          <w:sz w:val="24"/>
        </w:rPr>
        <w:t xml:space="preserve">                                                    </w:t>
      </w:r>
      <w:r w:rsidRPr="00FE231E">
        <w:rPr>
          <w:sz w:val="24"/>
        </w:rPr>
        <w:t>_________</w:t>
      </w:r>
      <w:r>
        <w:rPr>
          <w:sz w:val="24"/>
        </w:rPr>
        <w:t xml:space="preserve"> С.А Гапоненко</w:t>
      </w:r>
      <w:r w:rsidRPr="00FE231E">
        <w:rPr>
          <w:sz w:val="24"/>
        </w:rPr>
        <w:t xml:space="preserve">  </w:t>
      </w:r>
    </w:p>
    <w:p w:rsidR="00142F45" w:rsidRPr="00FE231E" w:rsidRDefault="00142F45" w:rsidP="00142F45">
      <w:pPr>
        <w:jc w:val="both"/>
        <w:rPr>
          <w:sz w:val="24"/>
        </w:rPr>
      </w:pPr>
      <w:r w:rsidRPr="00FE231E">
        <w:rPr>
          <w:sz w:val="24"/>
        </w:rPr>
        <w:t xml:space="preserve">                                                          </w:t>
      </w:r>
      <w:r>
        <w:rPr>
          <w:sz w:val="24"/>
        </w:rPr>
        <w:t xml:space="preserve">           </w:t>
      </w:r>
      <w:r w:rsidRPr="00FE231E">
        <w:rPr>
          <w:sz w:val="24"/>
        </w:rPr>
        <w:t xml:space="preserve">                     </w:t>
      </w:r>
      <w:r>
        <w:rPr>
          <w:sz w:val="24"/>
        </w:rPr>
        <w:t xml:space="preserve">           </w:t>
      </w:r>
      <w:r w:rsidRPr="00FE231E">
        <w:rPr>
          <w:sz w:val="24"/>
        </w:rPr>
        <w:t xml:space="preserve">                                                            </w:t>
      </w:r>
      <w:r>
        <w:rPr>
          <w:sz w:val="24"/>
        </w:rPr>
        <w:t xml:space="preserve">           «__29__» __08_______ 2016</w:t>
      </w:r>
      <w:r w:rsidRPr="00FE231E">
        <w:rPr>
          <w:sz w:val="24"/>
        </w:rPr>
        <w:t xml:space="preserve"> г. </w:t>
      </w:r>
      <w:r>
        <w:rPr>
          <w:sz w:val="24"/>
        </w:rPr>
        <w:t xml:space="preserve">                                                  </w:t>
      </w:r>
      <w:r w:rsidRPr="00FE231E">
        <w:rPr>
          <w:sz w:val="24"/>
        </w:rPr>
        <w:t xml:space="preserve"> </w:t>
      </w:r>
      <w:r>
        <w:rPr>
          <w:sz w:val="24"/>
        </w:rPr>
        <w:t>«__29__» __08_______ 2016</w:t>
      </w:r>
      <w:r w:rsidRPr="00FE231E">
        <w:rPr>
          <w:sz w:val="24"/>
        </w:rPr>
        <w:t xml:space="preserve"> г.  </w:t>
      </w:r>
    </w:p>
    <w:p w:rsidR="00830DE8" w:rsidRPr="00105FD1" w:rsidRDefault="00830DE8" w:rsidP="00830DE8">
      <w:pPr>
        <w:tabs>
          <w:tab w:val="left" w:pos="7230"/>
        </w:tabs>
        <w:ind w:firstLine="709"/>
        <w:jc w:val="both"/>
        <w:rPr>
          <w:sz w:val="28"/>
        </w:rPr>
      </w:pPr>
    </w:p>
    <w:p w:rsidR="00181AAB" w:rsidRDefault="00181AAB" w:rsidP="00830DE8">
      <w:pPr>
        <w:tabs>
          <w:tab w:val="left" w:pos="7230"/>
        </w:tabs>
        <w:jc w:val="center"/>
        <w:rPr>
          <w:b/>
          <w:bCs/>
          <w:sz w:val="28"/>
        </w:rPr>
      </w:pPr>
    </w:p>
    <w:p w:rsidR="00181AAB" w:rsidRDefault="00181AAB" w:rsidP="00830DE8">
      <w:pPr>
        <w:tabs>
          <w:tab w:val="left" w:pos="7230"/>
        </w:tabs>
        <w:jc w:val="center"/>
        <w:rPr>
          <w:b/>
          <w:bCs/>
          <w:sz w:val="28"/>
        </w:rPr>
      </w:pPr>
    </w:p>
    <w:p w:rsidR="00830DE8" w:rsidRDefault="00830DE8" w:rsidP="00830DE8">
      <w:pPr>
        <w:tabs>
          <w:tab w:val="left" w:pos="7230"/>
        </w:tabs>
        <w:jc w:val="center"/>
        <w:rPr>
          <w:b/>
          <w:bCs/>
          <w:sz w:val="28"/>
        </w:rPr>
      </w:pPr>
      <w:r>
        <w:rPr>
          <w:b/>
          <w:bCs/>
          <w:sz w:val="28"/>
        </w:rPr>
        <w:t>О</w:t>
      </w:r>
      <w:r w:rsidRPr="009D6D12">
        <w:rPr>
          <w:b/>
          <w:bCs/>
          <w:sz w:val="28"/>
        </w:rPr>
        <w:t>СОБЕННОСТИ</w:t>
      </w:r>
    </w:p>
    <w:p w:rsidR="00830DE8" w:rsidRPr="009D6D12" w:rsidRDefault="00830DE8" w:rsidP="00830DE8">
      <w:pPr>
        <w:tabs>
          <w:tab w:val="left" w:pos="7230"/>
        </w:tabs>
        <w:jc w:val="center"/>
        <w:rPr>
          <w:b/>
          <w:bCs/>
          <w:strike/>
          <w:sz w:val="28"/>
        </w:rPr>
      </w:pPr>
      <w:r w:rsidRPr="009D6D12">
        <w:rPr>
          <w:b/>
          <w:bCs/>
          <w:sz w:val="28"/>
        </w:rPr>
        <w:t xml:space="preserve">режима рабочего времени и времени отдыха педагогических </w:t>
      </w:r>
      <w:r>
        <w:rPr>
          <w:b/>
          <w:bCs/>
          <w:sz w:val="28"/>
        </w:rPr>
        <w:t xml:space="preserve"> </w:t>
      </w:r>
      <w:r w:rsidRPr="009D6D12">
        <w:rPr>
          <w:b/>
          <w:bCs/>
          <w:sz w:val="28"/>
        </w:rPr>
        <w:t xml:space="preserve">работников </w:t>
      </w:r>
      <w:r>
        <w:rPr>
          <w:b/>
          <w:bCs/>
          <w:sz w:val="28"/>
        </w:rPr>
        <w:t xml:space="preserve"> МБОУ СОШ №1</w:t>
      </w:r>
      <w:r w:rsidRPr="009D6D12">
        <w:rPr>
          <w:b/>
          <w:bCs/>
          <w:sz w:val="28"/>
        </w:rPr>
        <w:t>, осуществляющих образовательную деятельность</w:t>
      </w:r>
    </w:p>
    <w:p w:rsidR="00830DE8" w:rsidRPr="00105FD1" w:rsidRDefault="00830DE8" w:rsidP="00830DE8">
      <w:pPr>
        <w:tabs>
          <w:tab w:val="left" w:pos="7230"/>
        </w:tabs>
        <w:ind w:firstLine="709"/>
        <w:jc w:val="both"/>
        <w:rPr>
          <w:sz w:val="28"/>
        </w:rPr>
      </w:pPr>
    </w:p>
    <w:p w:rsidR="00830DE8" w:rsidRPr="009D6D12" w:rsidRDefault="00830DE8" w:rsidP="00830DE8">
      <w:pPr>
        <w:tabs>
          <w:tab w:val="left" w:pos="7230"/>
        </w:tabs>
        <w:jc w:val="center"/>
        <w:rPr>
          <w:b/>
          <w:sz w:val="28"/>
        </w:rPr>
      </w:pPr>
      <w:r w:rsidRPr="009D6D12">
        <w:rPr>
          <w:b/>
          <w:sz w:val="28"/>
          <w:lang w:val="en-US"/>
        </w:rPr>
        <w:t>I</w:t>
      </w:r>
      <w:r w:rsidRPr="009D6D12">
        <w:rPr>
          <w:b/>
          <w:sz w:val="28"/>
        </w:rPr>
        <w:t>. Общие положения</w:t>
      </w:r>
    </w:p>
    <w:p w:rsidR="00830DE8" w:rsidRPr="00105FD1" w:rsidRDefault="00830DE8" w:rsidP="00830DE8">
      <w:pPr>
        <w:ind w:firstLine="709"/>
        <w:jc w:val="both"/>
      </w:pPr>
    </w:p>
    <w:p w:rsidR="00830DE8" w:rsidRPr="00CD6BCB" w:rsidRDefault="00830DE8" w:rsidP="00830DE8">
      <w:pPr>
        <w:tabs>
          <w:tab w:val="left" w:pos="7230"/>
        </w:tabs>
        <w:ind w:firstLine="567"/>
        <w:jc w:val="both"/>
        <w:rPr>
          <w:bCs/>
          <w:color w:val="000000"/>
          <w:sz w:val="28"/>
          <w:szCs w:val="28"/>
        </w:rPr>
      </w:pPr>
      <w:r w:rsidRPr="00CD6BCB">
        <w:rPr>
          <w:color w:val="000000"/>
          <w:sz w:val="28"/>
          <w:szCs w:val="28"/>
        </w:rPr>
        <w:t>1.1. Особенности</w:t>
      </w:r>
      <w:r w:rsidRPr="00CD6BCB">
        <w:rPr>
          <w:bCs/>
          <w:color w:val="000000"/>
          <w:sz w:val="28"/>
          <w:szCs w:val="28"/>
        </w:rPr>
        <w:t xml:space="preserve"> режима рабочего времени и времени отдыха педагогических работников</w:t>
      </w:r>
      <w:r>
        <w:rPr>
          <w:bCs/>
          <w:color w:val="000000"/>
          <w:sz w:val="28"/>
          <w:szCs w:val="28"/>
        </w:rPr>
        <w:t xml:space="preserve"> МБОУ СОШ №1</w:t>
      </w:r>
      <w:r w:rsidRPr="00CD6BCB">
        <w:rPr>
          <w:bCs/>
          <w:color w:val="000000"/>
          <w:sz w:val="28"/>
          <w:szCs w:val="28"/>
        </w:rPr>
        <w:t>,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номенклатуре должностей педагогических работников</w:t>
      </w:r>
      <w:r w:rsidRPr="00CD6BCB">
        <w:rPr>
          <w:rFonts w:eastAsia="Calibri"/>
          <w:sz w:val="28"/>
          <w:szCs w:val="28"/>
        </w:rPr>
        <w:t xml:space="preserve"> организаций, осуществляющих образовательную деятельность</w:t>
      </w:r>
      <w:r w:rsidRPr="00CD6BCB">
        <w:rPr>
          <w:bCs/>
          <w:color w:val="000000"/>
          <w:sz w:val="28"/>
          <w:szCs w:val="28"/>
        </w:rPr>
        <w:t xml:space="preserve">, должностей руководителей образовательных организаций, утверждённой постановлением Правительства Российской Федерации от 8 августа </w:t>
      </w:r>
      <w:smartTag w:uri="urn:schemas-microsoft-com:office:smarttags" w:element="metricconverter">
        <w:smartTagPr>
          <w:attr w:name="ProductID" w:val="2014 г"/>
        </w:smartTagPr>
        <w:r w:rsidRPr="00CD6BCB">
          <w:rPr>
            <w:bCs/>
            <w:color w:val="000000"/>
            <w:sz w:val="28"/>
            <w:szCs w:val="28"/>
          </w:rPr>
          <w:t>2013 г</w:t>
        </w:r>
      </w:smartTag>
      <w:r w:rsidRPr="00CD6BCB">
        <w:rPr>
          <w:bCs/>
          <w:color w:val="000000"/>
          <w:sz w:val="28"/>
          <w:szCs w:val="28"/>
        </w:rPr>
        <w:t xml:space="preserve">.  678  </w:t>
      </w:r>
      <w:proofErr w:type="gramStart"/>
      <w:r w:rsidRPr="00CD6BCB">
        <w:rPr>
          <w:bCs/>
          <w:color w:val="000000"/>
          <w:sz w:val="28"/>
          <w:szCs w:val="28"/>
        </w:rPr>
        <w:t xml:space="preserve">( </w:t>
      </w:r>
      <w:proofErr w:type="gramEnd"/>
      <w:r w:rsidRPr="00CD6BCB">
        <w:rPr>
          <w:bCs/>
          <w:color w:val="000000"/>
          <w:sz w:val="28"/>
          <w:szCs w:val="28"/>
        </w:rPr>
        <w:t xml:space="preserve">номенклатура должностей, педагогические работники, организации), и иных </w:t>
      </w:r>
      <w:r w:rsidRPr="00CD6BCB">
        <w:rPr>
          <w:bCs/>
          <w:sz w:val="28"/>
          <w:szCs w:val="28"/>
        </w:rPr>
        <w:t>работников организаций (далее – иные работники).</w:t>
      </w:r>
    </w:p>
    <w:p w:rsidR="00830DE8" w:rsidRPr="00CD6BCB" w:rsidRDefault="00830DE8" w:rsidP="00830DE8">
      <w:pPr>
        <w:tabs>
          <w:tab w:val="left" w:pos="7230"/>
        </w:tabs>
        <w:ind w:firstLine="709"/>
        <w:jc w:val="both"/>
        <w:rPr>
          <w:sz w:val="28"/>
          <w:szCs w:val="28"/>
        </w:rPr>
      </w:pPr>
      <w:r w:rsidRPr="00CD6BCB">
        <w:rPr>
          <w:sz w:val="28"/>
          <w:szCs w:val="28"/>
        </w:rPr>
        <w:t xml:space="preserve">1.2. Режим рабочего времени и времени отдыха педагогических работников </w:t>
      </w:r>
      <w:r>
        <w:rPr>
          <w:bCs/>
          <w:color w:val="000000"/>
          <w:sz w:val="28"/>
          <w:szCs w:val="28"/>
        </w:rPr>
        <w:t>МБОУ СОШ №1</w:t>
      </w:r>
      <w:r w:rsidRPr="00CD6BCB">
        <w:rPr>
          <w:bCs/>
          <w:sz w:val="28"/>
          <w:szCs w:val="28"/>
        </w:rPr>
        <w:t xml:space="preserve"> устанавливается </w:t>
      </w:r>
      <w:r w:rsidRPr="00CD6BCB">
        <w:rPr>
          <w:sz w:val="28"/>
          <w:szCs w:val="28"/>
        </w:rPr>
        <w:t>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настоящими Особенностями с учётом:</w:t>
      </w:r>
    </w:p>
    <w:p w:rsidR="00830DE8" w:rsidRPr="00CD6BCB" w:rsidRDefault="00181AAB" w:rsidP="00830DE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а</w:t>
      </w:r>
      <w:r w:rsidR="00830DE8" w:rsidRPr="00CD6BCB">
        <w:rPr>
          <w:rFonts w:ascii="Times New Roman" w:hAnsi="Times New Roman" w:cs="Times New Roman"/>
          <w:sz w:val="28"/>
          <w:szCs w:val="28"/>
        </w:rPr>
        <w:t xml:space="preserve">)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w:t>
      </w:r>
      <w:r w:rsidR="00830DE8">
        <w:rPr>
          <w:rFonts w:ascii="Times New Roman" w:hAnsi="Times New Roman" w:cs="Times New Roman"/>
          <w:sz w:val="28"/>
          <w:szCs w:val="28"/>
        </w:rPr>
        <w:t xml:space="preserve"> № 1601</w:t>
      </w:r>
      <w:r w:rsidR="00830DE8" w:rsidRPr="00CD6BCB">
        <w:rPr>
          <w:rFonts w:ascii="Times New Roman" w:hAnsi="Times New Roman" w:cs="Times New Roman"/>
          <w:sz w:val="28"/>
          <w:szCs w:val="28"/>
        </w:rPr>
        <w:t xml:space="preserve"> «О</w:t>
      </w:r>
      <w:r w:rsidR="00830DE8" w:rsidRPr="00CD6BCB">
        <w:rPr>
          <w:rFonts w:ascii="Times New Roman" w:hAnsi="Times New Roman" w:cs="Times New Roman"/>
          <w:bCs/>
          <w:sz w:val="28"/>
          <w:szCs w:val="28"/>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w:t>
      </w:r>
      <w:r w:rsidR="00830DE8" w:rsidRPr="00CD6BCB">
        <w:rPr>
          <w:rFonts w:ascii="Times New Roman" w:hAnsi="Times New Roman" w:cs="Times New Roman"/>
          <w:sz w:val="28"/>
          <w:szCs w:val="28"/>
        </w:rPr>
        <w:t xml:space="preserve"> 25 февраля 2015 г., регистрационный  36204) (далее – приказ  </w:t>
      </w:r>
      <w:r w:rsidR="00830DE8">
        <w:rPr>
          <w:rFonts w:ascii="Times New Roman" w:hAnsi="Times New Roman" w:cs="Times New Roman"/>
          <w:sz w:val="28"/>
          <w:szCs w:val="28"/>
        </w:rPr>
        <w:t xml:space="preserve"> № 1601</w:t>
      </w:r>
      <w:r w:rsidR="00830DE8" w:rsidRPr="00CD6BCB">
        <w:rPr>
          <w:rFonts w:ascii="Times New Roman" w:hAnsi="Times New Roman" w:cs="Times New Roman"/>
          <w:sz w:val="28"/>
          <w:szCs w:val="28"/>
        </w:rPr>
        <w:t>),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830DE8" w:rsidRPr="00CD6BCB" w:rsidRDefault="00181AAB" w:rsidP="00830DE8">
      <w:pPr>
        <w:tabs>
          <w:tab w:val="left" w:pos="7230"/>
        </w:tabs>
        <w:ind w:firstLine="709"/>
        <w:jc w:val="both"/>
        <w:rPr>
          <w:sz w:val="28"/>
          <w:szCs w:val="28"/>
        </w:rPr>
      </w:pPr>
      <w:r>
        <w:rPr>
          <w:sz w:val="28"/>
          <w:szCs w:val="28"/>
        </w:rPr>
        <w:t>б)</w:t>
      </w:r>
      <w:r w:rsidR="00830DE8" w:rsidRPr="00CD6BCB">
        <w:rPr>
          <w:sz w:val="28"/>
          <w:szCs w:val="28"/>
        </w:rPr>
        <w:t xml:space="preserve"> объёма фактической учебной нагрузки (педагогической работы) педагогических работников, определяемого в соответствии с приказом  </w:t>
      </w:r>
      <w:r w:rsidR="00830DE8">
        <w:rPr>
          <w:sz w:val="28"/>
          <w:szCs w:val="28"/>
        </w:rPr>
        <w:t xml:space="preserve"> № 1601</w:t>
      </w:r>
      <w:r w:rsidR="00830DE8" w:rsidRPr="00CD6BCB">
        <w:rPr>
          <w:sz w:val="28"/>
          <w:szCs w:val="28"/>
        </w:rPr>
        <w:t xml:space="preserve">; </w:t>
      </w:r>
    </w:p>
    <w:p w:rsidR="00830DE8" w:rsidRPr="00CD6BCB" w:rsidRDefault="00181AAB" w:rsidP="00830DE8">
      <w:pPr>
        <w:tabs>
          <w:tab w:val="left" w:pos="7230"/>
        </w:tabs>
        <w:ind w:firstLine="709"/>
        <w:jc w:val="both"/>
        <w:rPr>
          <w:sz w:val="28"/>
          <w:szCs w:val="28"/>
        </w:rPr>
      </w:pPr>
      <w:r>
        <w:rPr>
          <w:sz w:val="28"/>
          <w:szCs w:val="28"/>
        </w:rPr>
        <w:t>в</w:t>
      </w:r>
      <w:r w:rsidR="00830DE8" w:rsidRPr="00CD6BCB">
        <w:rPr>
          <w:sz w:val="28"/>
          <w:szCs w:val="28"/>
        </w:rPr>
        <w:t xml:space="preserve">) времени, необходимого для выполнения входящих в рабочее время </w:t>
      </w:r>
      <w:r w:rsidR="00830DE8" w:rsidRPr="00CD6BCB">
        <w:rPr>
          <w:sz w:val="28"/>
          <w:szCs w:val="28"/>
        </w:rPr>
        <w:lastRenderedPageBreak/>
        <w:t>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830DE8" w:rsidRPr="00CD6BCB" w:rsidRDefault="00181AAB" w:rsidP="00181AAB">
      <w:pPr>
        <w:jc w:val="both"/>
        <w:rPr>
          <w:rFonts w:eastAsia="Calibri"/>
          <w:sz w:val="28"/>
          <w:szCs w:val="28"/>
        </w:rPr>
      </w:pPr>
      <w:r>
        <w:rPr>
          <w:sz w:val="28"/>
          <w:szCs w:val="28"/>
        </w:rPr>
        <w:t xml:space="preserve">     г</w:t>
      </w:r>
      <w:r w:rsidR="00830DE8" w:rsidRPr="00CD6BCB">
        <w:rPr>
          <w:sz w:val="28"/>
          <w:szCs w:val="28"/>
        </w:rPr>
        <w:t xml:space="preserve">) времени, необходимого для выполнения педагогическими работниками и иными работниками дополнительной работы за дополнительную оплату </w:t>
      </w:r>
      <w:r w:rsidR="00830DE8" w:rsidRPr="00CD6BCB">
        <w:rPr>
          <w:rFonts w:eastAsia="Calibri"/>
          <w:sz w:val="28"/>
          <w:szCs w:val="28"/>
        </w:rPr>
        <w:t>по соглашению сторон трудового договора.</w:t>
      </w:r>
    </w:p>
    <w:p w:rsidR="00181AAB" w:rsidRPr="00CD6BCB" w:rsidRDefault="00830DE8" w:rsidP="00830DE8">
      <w:pPr>
        <w:ind w:firstLine="709"/>
        <w:jc w:val="both"/>
        <w:rPr>
          <w:rFonts w:eastAsia="Calibri"/>
          <w:sz w:val="28"/>
          <w:szCs w:val="28"/>
        </w:rPr>
      </w:pPr>
      <w:r w:rsidRPr="00CD6BCB">
        <w:rPr>
          <w:rFonts w:eastAsia="Calibri"/>
          <w:sz w:val="28"/>
          <w:szCs w:val="28"/>
        </w:rPr>
        <w:t xml:space="preserve">1.3. Правила внутреннего трудового распорядка </w:t>
      </w:r>
      <w:r>
        <w:rPr>
          <w:bCs/>
          <w:color w:val="000000"/>
          <w:sz w:val="28"/>
          <w:szCs w:val="28"/>
        </w:rPr>
        <w:t>МБОУ СОШ №1</w:t>
      </w:r>
      <w:r w:rsidRPr="00CD6BCB">
        <w:rPr>
          <w:rFonts w:eastAsia="Calibri"/>
          <w:sz w:val="28"/>
          <w:szCs w:val="28"/>
        </w:rPr>
        <w:t xml:space="preserve">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(при наличии такого представительного органа).</w:t>
      </w:r>
      <w:r w:rsidR="00F132F2">
        <w:rPr>
          <w:rFonts w:eastAsia="Calibri"/>
          <w:sz w:val="28"/>
          <w:szCs w:val="28"/>
        </w:rPr>
        <w:t xml:space="preserve"> </w:t>
      </w:r>
    </w:p>
    <w:p w:rsidR="00181AAB" w:rsidRPr="00CD6BCB" w:rsidRDefault="00181AAB" w:rsidP="00830DE8">
      <w:pPr>
        <w:tabs>
          <w:tab w:val="left" w:pos="7230"/>
        </w:tabs>
        <w:ind w:firstLine="709"/>
        <w:jc w:val="both"/>
        <w:rPr>
          <w:i/>
          <w:sz w:val="28"/>
          <w:szCs w:val="28"/>
        </w:rPr>
      </w:pPr>
      <w:r w:rsidRPr="00CD6BCB">
        <w:rPr>
          <w:sz w:val="28"/>
          <w:szCs w:val="28"/>
        </w:rPr>
        <w:t xml:space="preserve">1.4. Режим работы руководителей </w:t>
      </w:r>
      <w:r>
        <w:rPr>
          <w:bCs/>
          <w:color w:val="000000"/>
          <w:sz w:val="28"/>
          <w:szCs w:val="28"/>
        </w:rPr>
        <w:t>МБОУ СОШ №1</w:t>
      </w:r>
      <w:r w:rsidRPr="00CD6BCB">
        <w:rPr>
          <w:sz w:val="28"/>
          <w:szCs w:val="28"/>
        </w:rPr>
        <w:t xml:space="preserve">, должности которых поименованы в разделе </w:t>
      </w:r>
      <w:r w:rsidRPr="00CD6BCB">
        <w:rPr>
          <w:sz w:val="28"/>
          <w:szCs w:val="28"/>
          <w:lang w:val="en-US"/>
        </w:rPr>
        <w:t>II</w:t>
      </w:r>
      <w:r w:rsidRPr="00CD6BCB">
        <w:rPr>
          <w:sz w:val="28"/>
          <w:szCs w:val="28"/>
        </w:rPr>
        <w:t xml:space="preserve"> номенклатуры должностей, определяется графиком работы с учётом необходимости обеспечения руководящих функций.</w:t>
      </w:r>
    </w:p>
    <w:p w:rsidR="00181AAB" w:rsidRPr="00CD6BCB" w:rsidRDefault="00181AAB" w:rsidP="00830DE8">
      <w:pPr>
        <w:pStyle w:val="ConsPlusNormal"/>
        <w:ind w:firstLine="709"/>
        <w:jc w:val="both"/>
        <w:rPr>
          <w:rFonts w:ascii="Times New Roman" w:hAnsi="Times New Roman" w:cs="Times New Roman"/>
          <w:color w:val="000000"/>
          <w:sz w:val="28"/>
          <w:szCs w:val="28"/>
        </w:rPr>
      </w:pPr>
      <w:r w:rsidRPr="00CD6BCB">
        <w:rPr>
          <w:rFonts w:ascii="Times New Roman" w:hAnsi="Times New Roman" w:cs="Times New Roman"/>
          <w:sz w:val="28"/>
          <w:szCs w:val="28"/>
        </w:rPr>
        <w:t>1.5. Правилами внутреннего трудового распорядка</w:t>
      </w:r>
      <w:r w:rsidRPr="00830DE8">
        <w:rPr>
          <w:bCs/>
          <w:color w:val="000000"/>
          <w:sz w:val="28"/>
          <w:szCs w:val="28"/>
        </w:rPr>
        <w:t xml:space="preserve"> </w:t>
      </w:r>
      <w:r w:rsidRPr="00181AAB">
        <w:rPr>
          <w:bCs/>
          <w:color w:val="000000"/>
          <w:sz w:val="24"/>
          <w:szCs w:val="24"/>
        </w:rPr>
        <w:t>МБОУ СОШ №1</w:t>
      </w:r>
      <w:r w:rsidRPr="00CD6BCB">
        <w:rPr>
          <w:rFonts w:ascii="Times New Roman" w:hAnsi="Times New Roman" w:cs="Times New Roman"/>
          <w:sz w:val="28"/>
          <w:szCs w:val="28"/>
        </w:rPr>
        <w:t xml:space="preserve">  в течение рабочего дня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w:t>
      </w:r>
      <w:r w:rsidRPr="00CD6BCB">
        <w:rPr>
          <w:rFonts w:ascii="Times New Roman" w:hAnsi="Times New Roman" w:cs="Times New Roman"/>
          <w:color w:val="000000"/>
          <w:sz w:val="28"/>
          <w:szCs w:val="28"/>
        </w:rPr>
        <w:t>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p w:rsidR="00181AAB" w:rsidRPr="00CD6BCB" w:rsidRDefault="00181AAB" w:rsidP="00830DE8">
      <w:pPr>
        <w:ind w:firstLine="709"/>
        <w:jc w:val="both"/>
        <w:rPr>
          <w:sz w:val="28"/>
          <w:szCs w:val="28"/>
        </w:rPr>
      </w:pPr>
      <w:r w:rsidRPr="00CD6BCB">
        <w:rPr>
          <w:sz w:val="28"/>
          <w:szCs w:val="28"/>
        </w:rPr>
        <w:t xml:space="preserve">В случаях, когда педагогические работники </w:t>
      </w:r>
      <w:r>
        <w:rPr>
          <w:bCs/>
          <w:color w:val="000000"/>
          <w:sz w:val="28"/>
          <w:szCs w:val="28"/>
        </w:rPr>
        <w:t>МБОУ СОШ №1</w:t>
      </w:r>
      <w:r w:rsidRPr="00CD6BCB">
        <w:rPr>
          <w:sz w:val="28"/>
          <w:szCs w:val="28"/>
        </w:rPr>
        <w:t xml:space="preserve">и </w:t>
      </w:r>
      <w:r w:rsidRPr="00CD6BCB">
        <w:rPr>
          <w:color w:val="000000"/>
          <w:sz w:val="28"/>
          <w:szCs w:val="28"/>
        </w:rPr>
        <w:t xml:space="preserve">иные работники </w:t>
      </w:r>
      <w:r w:rsidRPr="00CD6BCB">
        <w:rPr>
          <w:sz w:val="28"/>
          <w:szCs w:val="28"/>
        </w:rPr>
        <w:t xml:space="preserve">выполняют свои обязанности непрерывно в течение рабочего дня, перерыв для приёма пищи не устанавливается. Педагогическим работникам и иным работникам </w:t>
      </w:r>
      <w:r w:rsidRPr="00CD6BCB">
        <w:rPr>
          <w:bCs/>
          <w:sz w:val="28"/>
          <w:szCs w:val="28"/>
        </w:rPr>
        <w:t>в таких случаях</w:t>
      </w:r>
      <w:r w:rsidRPr="00CD6BCB">
        <w:rPr>
          <w:sz w:val="28"/>
          <w:szCs w:val="28"/>
        </w:rPr>
        <w:t xml:space="preserve">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w:t>
      </w:r>
    </w:p>
    <w:p w:rsidR="00181AAB" w:rsidRPr="00CD6BCB" w:rsidRDefault="00181AAB" w:rsidP="00830DE8">
      <w:pPr>
        <w:ind w:firstLine="709"/>
        <w:jc w:val="both"/>
        <w:rPr>
          <w:sz w:val="28"/>
          <w:szCs w:val="28"/>
        </w:rPr>
      </w:pPr>
    </w:p>
    <w:p w:rsidR="00830DE8" w:rsidRPr="009D6D12" w:rsidRDefault="00181AAB" w:rsidP="00830DE8">
      <w:pPr>
        <w:tabs>
          <w:tab w:val="left" w:pos="7230"/>
        </w:tabs>
        <w:jc w:val="center"/>
        <w:rPr>
          <w:b/>
          <w:sz w:val="28"/>
          <w:szCs w:val="28"/>
        </w:rPr>
      </w:pPr>
      <w:r w:rsidRPr="009D6D12">
        <w:rPr>
          <w:b/>
          <w:sz w:val="28"/>
          <w:szCs w:val="28"/>
        </w:rPr>
        <w:t>II. Особенности режима рабочего времени учителей,</w:t>
      </w:r>
      <w:bookmarkStart w:id="1" w:name="Par30"/>
      <w:bookmarkEnd w:id="1"/>
      <w:r w:rsidR="00830DE8" w:rsidRPr="009D6D12">
        <w:rPr>
          <w:b/>
          <w:sz w:val="28"/>
          <w:szCs w:val="28"/>
        </w:rPr>
        <w:t xml:space="preserve"> педагогов дополнительного образования, в период учебного года</w:t>
      </w:r>
      <w:r w:rsidR="00F132F2">
        <w:rPr>
          <w:b/>
          <w:sz w:val="28"/>
          <w:szCs w:val="28"/>
        </w:rPr>
        <w:t>.</w:t>
      </w:r>
    </w:p>
    <w:p w:rsidR="00830DE8" w:rsidRPr="00CD6BCB" w:rsidRDefault="00830DE8" w:rsidP="00830DE8">
      <w:pPr>
        <w:tabs>
          <w:tab w:val="left" w:pos="7230"/>
        </w:tabs>
        <w:ind w:firstLine="709"/>
        <w:jc w:val="center"/>
        <w:rPr>
          <w:sz w:val="28"/>
          <w:szCs w:val="28"/>
        </w:rPr>
      </w:pPr>
    </w:p>
    <w:p w:rsidR="00830DE8" w:rsidRPr="00CD6BCB" w:rsidRDefault="00830DE8" w:rsidP="00830DE8">
      <w:pPr>
        <w:tabs>
          <w:tab w:val="left" w:pos="7230"/>
        </w:tabs>
        <w:ind w:firstLine="709"/>
        <w:jc w:val="both"/>
        <w:rPr>
          <w:sz w:val="28"/>
          <w:szCs w:val="28"/>
        </w:rPr>
      </w:pPr>
      <w:r w:rsidRPr="00CD6BCB">
        <w:rPr>
          <w:sz w:val="28"/>
          <w:szCs w:val="28"/>
        </w:rPr>
        <w:t>2.1. Выполнение п</w:t>
      </w:r>
      <w:r w:rsidR="00F132F2">
        <w:rPr>
          <w:sz w:val="28"/>
          <w:szCs w:val="28"/>
        </w:rPr>
        <w:t>едагогической работы учителями,</w:t>
      </w:r>
      <w:r w:rsidRPr="00CD6BCB">
        <w:rPr>
          <w:sz w:val="28"/>
          <w:szCs w:val="28"/>
        </w:rPr>
        <w:t xml:space="preserve"> педагогами дополнительного образования (далее –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объёме их учебной  нагрузки, определяемом в соответствии с приказом  </w:t>
      </w:r>
      <w:r>
        <w:rPr>
          <w:sz w:val="28"/>
          <w:szCs w:val="28"/>
        </w:rPr>
        <w:t xml:space="preserve"> № 1601</w:t>
      </w:r>
      <w:r w:rsidRPr="00CD6BCB">
        <w:rPr>
          <w:sz w:val="28"/>
          <w:szCs w:val="28"/>
        </w:rPr>
        <w:t xml:space="preserve"> (далее – нормируемая часть педагогической работы).</w:t>
      </w:r>
    </w:p>
    <w:p w:rsidR="00830DE8" w:rsidRPr="00CD6BCB" w:rsidRDefault="00830DE8" w:rsidP="00830DE8">
      <w:pPr>
        <w:tabs>
          <w:tab w:val="left" w:pos="7230"/>
        </w:tabs>
        <w:ind w:firstLine="709"/>
        <w:jc w:val="both"/>
        <w:rPr>
          <w:sz w:val="28"/>
          <w:szCs w:val="28"/>
        </w:rPr>
      </w:pPr>
      <w:r w:rsidRPr="00CD6BCB">
        <w:rPr>
          <w:sz w:val="28"/>
          <w:szCs w:val="28"/>
        </w:rPr>
        <w:t xml:space="preserve">К другой части педагогической работы работников, ведущих преподавательскую работу, требующей затрат рабочего времени, которое </w:t>
      </w:r>
      <w:r w:rsidRPr="00CD6BCB">
        <w:rPr>
          <w:sz w:val="28"/>
          <w:szCs w:val="28"/>
        </w:rPr>
        <w:br/>
        <w:t xml:space="preserve">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  </w:t>
      </w:r>
    </w:p>
    <w:p w:rsidR="00830DE8" w:rsidRPr="00CD6BCB" w:rsidRDefault="00830DE8" w:rsidP="00830DE8">
      <w:pPr>
        <w:tabs>
          <w:tab w:val="left" w:pos="7230"/>
        </w:tabs>
        <w:ind w:firstLine="709"/>
        <w:jc w:val="both"/>
        <w:rPr>
          <w:sz w:val="28"/>
          <w:szCs w:val="28"/>
        </w:rPr>
      </w:pPr>
      <w:r w:rsidRPr="00CD6BCB">
        <w:rPr>
          <w:sz w:val="28"/>
          <w:szCs w:val="28"/>
        </w:rPr>
        <w:t>2.2.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нагрузка исчисляется исходя из продолжительности занятий,</w:t>
      </w:r>
      <w:r>
        <w:rPr>
          <w:sz w:val="28"/>
          <w:szCs w:val="28"/>
        </w:rPr>
        <w:t xml:space="preserve"> </w:t>
      </w:r>
      <w:r w:rsidRPr="00CD6BCB">
        <w:rPr>
          <w:sz w:val="28"/>
          <w:szCs w:val="28"/>
        </w:rPr>
        <w:t>не превышающей 45 минут.</w:t>
      </w:r>
    </w:p>
    <w:p w:rsidR="00830DE8" w:rsidRPr="00CD6BCB" w:rsidRDefault="00830DE8" w:rsidP="00830DE8">
      <w:pPr>
        <w:ind w:firstLine="709"/>
        <w:jc w:val="both"/>
        <w:rPr>
          <w:sz w:val="28"/>
          <w:szCs w:val="28"/>
        </w:rPr>
      </w:pPr>
      <w:r w:rsidRPr="00CD6BCB">
        <w:rPr>
          <w:sz w:val="28"/>
          <w:szCs w:val="28"/>
        </w:rPr>
        <w:t>Выполнение учебной  нагрузки регулируется расписанием занятий.</w:t>
      </w:r>
    </w:p>
    <w:p w:rsidR="00830DE8" w:rsidRPr="00CD6BCB" w:rsidRDefault="00830DE8" w:rsidP="00830DE8">
      <w:pPr>
        <w:tabs>
          <w:tab w:val="left" w:pos="7230"/>
        </w:tabs>
        <w:ind w:firstLine="709"/>
        <w:jc w:val="both"/>
        <w:rPr>
          <w:sz w:val="28"/>
          <w:szCs w:val="28"/>
        </w:rPr>
      </w:pPr>
      <w:r w:rsidRPr="00CD6BCB">
        <w:rPr>
          <w:sz w:val="28"/>
          <w:szCs w:val="28"/>
        </w:rPr>
        <w:t>2.3.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830DE8" w:rsidRPr="00CD6BCB" w:rsidRDefault="00830DE8" w:rsidP="00A860B5">
      <w:pPr>
        <w:tabs>
          <w:tab w:val="left" w:pos="7230"/>
        </w:tabs>
        <w:ind w:firstLine="709"/>
        <w:rPr>
          <w:strike/>
          <w:sz w:val="28"/>
          <w:szCs w:val="28"/>
        </w:rPr>
      </w:pPr>
      <w:r w:rsidRPr="00CD6BCB">
        <w:rPr>
          <w:sz w:val="28"/>
          <w:szCs w:val="28"/>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830DE8" w:rsidRPr="00CD6BCB" w:rsidRDefault="00830DE8" w:rsidP="00830DE8">
      <w:pPr>
        <w:ind w:firstLine="709"/>
        <w:jc w:val="both"/>
        <w:rPr>
          <w:sz w:val="28"/>
          <w:szCs w:val="28"/>
        </w:rPr>
      </w:pPr>
      <w:r w:rsidRPr="00CD6BCB">
        <w:rPr>
          <w:sz w:val="28"/>
          <w:szCs w:val="28"/>
        </w:rPr>
        <w:t>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830DE8" w:rsidRPr="00CD6BCB" w:rsidRDefault="00830DE8" w:rsidP="00830DE8">
      <w:pPr>
        <w:tabs>
          <w:tab w:val="left" w:pos="7230"/>
        </w:tabs>
        <w:ind w:firstLine="709"/>
        <w:jc w:val="both"/>
        <w:rPr>
          <w:sz w:val="28"/>
          <w:szCs w:val="28"/>
        </w:rPr>
      </w:pPr>
      <w:r w:rsidRPr="00CD6BCB">
        <w:rPr>
          <w:sz w:val="28"/>
          <w:szCs w:val="28"/>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830DE8" w:rsidRPr="00CD6BCB" w:rsidRDefault="00830DE8" w:rsidP="00830DE8">
      <w:pPr>
        <w:ind w:firstLine="709"/>
        <w:jc w:val="both"/>
        <w:rPr>
          <w:sz w:val="28"/>
          <w:szCs w:val="28"/>
        </w:rPr>
      </w:pPr>
      <w:r w:rsidRPr="00CD6BCB">
        <w:rPr>
          <w:sz w:val="28"/>
          <w:szCs w:val="28"/>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830DE8" w:rsidRPr="00CD6BCB" w:rsidRDefault="00830DE8" w:rsidP="00830DE8">
      <w:pPr>
        <w:ind w:firstLine="709"/>
        <w:jc w:val="both"/>
        <w:rPr>
          <w:sz w:val="28"/>
          <w:szCs w:val="28"/>
        </w:rPr>
      </w:pPr>
      <w:r w:rsidRPr="00CD6BCB">
        <w:rPr>
          <w:sz w:val="28"/>
          <w:szCs w:val="28"/>
        </w:rPr>
        <w:t xml:space="preserve">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 </w:t>
      </w:r>
    </w:p>
    <w:p w:rsidR="00830DE8" w:rsidRPr="00CD6BCB" w:rsidRDefault="00830DE8" w:rsidP="00830DE8">
      <w:pPr>
        <w:ind w:firstLine="709"/>
        <w:jc w:val="both"/>
        <w:rPr>
          <w:sz w:val="28"/>
          <w:szCs w:val="28"/>
        </w:rPr>
      </w:pPr>
      <w:r w:rsidRPr="00CD6BCB">
        <w:rPr>
          <w:rFonts w:eastAsia="Calibri"/>
          <w:sz w:val="28"/>
          <w:szCs w:val="28"/>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 </w:t>
      </w:r>
    </w:p>
    <w:p w:rsidR="00830DE8" w:rsidRPr="00CD6BCB" w:rsidRDefault="00830DE8" w:rsidP="00830DE8">
      <w:pPr>
        <w:tabs>
          <w:tab w:val="left" w:pos="7230"/>
        </w:tabs>
        <w:ind w:firstLine="709"/>
        <w:jc w:val="both"/>
        <w:rPr>
          <w:sz w:val="28"/>
          <w:szCs w:val="28"/>
        </w:rPr>
      </w:pPr>
      <w:r w:rsidRPr="00CD6BCB">
        <w:rPr>
          <w:sz w:val="28"/>
          <w:szCs w:val="28"/>
        </w:rPr>
        <w:t xml:space="preserve">локальными нормативными актами </w:t>
      </w:r>
      <w:r w:rsidR="00181AAB" w:rsidRPr="00181AAB">
        <w:rPr>
          <w:bCs/>
          <w:color w:val="000000"/>
          <w:sz w:val="24"/>
          <w:szCs w:val="24"/>
        </w:rPr>
        <w:t>МБОУ СОШ №1</w:t>
      </w:r>
      <w:r w:rsidR="00181AAB" w:rsidRPr="00CD6BCB">
        <w:rPr>
          <w:sz w:val="28"/>
          <w:szCs w:val="28"/>
        </w:rPr>
        <w:t xml:space="preserve"> </w:t>
      </w:r>
      <w:r w:rsidRPr="00CD6BCB">
        <w:rPr>
          <w:sz w:val="28"/>
          <w:szCs w:val="28"/>
        </w:rPr>
        <w:t xml:space="preserve">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830DE8" w:rsidRPr="00CD6BCB" w:rsidRDefault="00830DE8" w:rsidP="00830DE8">
      <w:pPr>
        <w:tabs>
          <w:tab w:val="left" w:pos="7230"/>
        </w:tabs>
        <w:ind w:firstLine="709"/>
        <w:jc w:val="both"/>
        <w:rPr>
          <w:sz w:val="28"/>
          <w:szCs w:val="28"/>
        </w:rPr>
      </w:pPr>
      <w:r w:rsidRPr="00CD6BCB">
        <w:rPr>
          <w:sz w:val="28"/>
          <w:szCs w:val="28"/>
        </w:rPr>
        <w:t xml:space="preserve">При составлении графика дежурств в </w:t>
      </w:r>
      <w:r w:rsidR="00181AAB" w:rsidRPr="00181AAB">
        <w:rPr>
          <w:bCs/>
          <w:color w:val="000000"/>
          <w:sz w:val="24"/>
          <w:szCs w:val="24"/>
        </w:rPr>
        <w:t>МБОУ СОШ №1</w:t>
      </w:r>
      <w:r w:rsidR="00181AAB" w:rsidRPr="00CD6BCB">
        <w:rPr>
          <w:sz w:val="28"/>
          <w:szCs w:val="28"/>
        </w:rPr>
        <w:t xml:space="preserve"> </w:t>
      </w:r>
      <w:r w:rsidR="00A860B5">
        <w:rPr>
          <w:sz w:val="28"/>
          <w:szCs w:val="28"/>
        </w:rPr>
        <w:t>р</w:t>
      </w:r>
      <w:r w:rsidRPr="00CD6BCB">
        <w:rPr>
          <w:sz w:val="28"/>
          <w:szCs w:val="28"/>
        </w:rPr>
        <w:t>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181AAB" w:rsidRPr="00CD6BCB" w:rsidRDefault="00830DE8" w:rsidP="00830DE8">
      <w:pPr>
        <w:ind w:firstLine="709"/>
        <w:jc w:val="both"/>
        <w:rPr>
          <w:rFonts w:eastAsia="Calibri"/>
          <w:sz w:val="28"/>
          <w:szCs w:val="28"/>
        </w:rPr>
      </w:pPr>
      <w:r w:rsidRPr="00CD6BCB">
        <w:rPr>
          <w:rFonts w:eastAsia="Calibri"/>
          <w:sz w:val="28"/>
          <w:szCs w:val="28"/>
        </w:rPr>
        <w:t xml:space="preserve">Педагогическим работникам </w:t>
      </w:r>
      <w:r w:rsidR="00181AAB" w:rsidRPr="00181AAB">
        <w:rPr>
          <w:bCs/>
          <w:color w:val="000000"/>
          <w:sz w:val="24"/>
          <w:szCs w:val="24"/>
        </w:rPr>
        <w:t>МБОУ СОШ №1</w:t>
      </w:r>
      <w:r w:rsidR="00181AAB" w:rsidRPr="00CD6BCB">
        <w:rPr>
          <w:sz w:val="28"/>
          <w:szCs w:val="28"/>
        </w:rPr>
        <w:t xml:space="preserve"> </w:t>
      </w:r>
      <w:r w:rsidRPr="00CD6BCB">
        <w:rPr>
          <w:rFonts w:eastAsia="Calibri"/>
          <w:sz w:val="28"/>
          <w:szCs w:val="28"/>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w:t>
      </w:r>
      <w:hyperlink r:id="rId9" w:history="1">
        <w:r w:rsidRPr="00CD6BCB">
          <w:rPr>
            <w:rFonts w:eastAsia="Calibri"/>
            <w:sz w:val="28"/>
            <w:szCs w:val="28"/>
          </w:rPr>
          <w:t>законодательством</w:t>
        </w:r>
      </w:hyperlink>
      <w:r w:rsidRPr="00CD6BCB">
        <w:rPr>
          <w:rFonts w:eastAsia="Calibri"/>
          <w:sz w:val="28"/>
          <w:szCs w:val="28"/>
        </w:rPr>
        <w:t xml:space="preserve">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 выделяемых на проведение ЕГЭ</w:t>
      </w:r>
    </w:p>
    <w:p w:rsidR="00830DE8" w:rsidRPr="00CD6BCB" w:rsidRDefault="00830DE8" w:rsidP="00830DE8">
      <w:pPr>
        <w:tabs>
          <w:tab w:val="left" w:pos="7230"/>
        </w:tabs>
        <w:ind w:firstLine="709"/>
        <w:jc w:val="both"/>
        <w:rPr>
          <w:sz w:val="28"/>
          <w:szCs w:val="28"/>
        </w:rPr>
      </w:pPr>
      <w:r w:rsidRPr="00CD6BCB">
        <w:rPr>
          <w:sz w:val="28"/>
          <w:szCs w:val="28"/>
        </w:rPr>
        <w:t xml:space="preserve">2.4.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w:t>
      </w:r>
    </w:p>
    <w:p w:rsidR="00830DE8" w:rsidRPr="00CD6BCB" w:rsidRDefault="00830DE8" w:rsidP="00830DE8">
      <w:pPr>
        <w:tabs>
          <w:tab w:val="left" w:pos="7230"/>
        </w:tabs>
        <w:ind w:firstLine="709"/>
        <w:jc w:val="both"/>
        <w:rPr>
          <w:sz w:val="28"/>
          <w:szCs w:val="28"/>
        </w:rPr>
      </w:pPr>
      <w:r w:rsidRPr="00CD6BCB">
        <w:rPr>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830DE8" w:rsidRPr="00CD6BCB" w:rsidRDefault="00830DE8" w:rsidP="00830DE8">
      <w:pPr>
        <w:tabs>
          <w:tab w:val="left" w:pos="7230"/>
        </w:tabs>
        <w:ind w:firstLine="709"/>
        <w:jc w:val="both"/>
        <w:rPr>
          <w:sz w:val="28"/>
          <w:szCs w:val="28"/>
        </w:rPr>
      </w:pPr>
      <w:r w:rsidRPr="00CD6BCB">
        <w:rPr>
          <w:sz w:val="28"/>
          <w:szCs w:val="28"/>
        </w:rPr>
        <w:t>2.5. Режим рабочего времени учителей 1-х классов определяется с учётом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w:t>
      </w:r>
      <w:r>
        <w:rPr>
          <w:sz w:val="28"/>
          <w:szCs w:val="28"/>
        </w:rPr>
        <w:t xml:space="preserve"> </w:t>
      </w:r>
      <w:r w:rsidRPr="00CD6BCB">
        <w:rPr>
          <w:sz w:val="28"/>
          <w:szCs w:val="28"/>
        </w:rPr>
        <w:t xml:space="preserve"> 189 (зарегистрировано Министерством юстиции Российской Федерации 3 марта 2011 г., регистрационный  19993), с изменениями, внесёнными постановлениями Главного государственного санитарного врача Российской Федерации от 29 июня 2011 г.  85 (зарегистрировано Министерством юстиции Российской Федерации 15 декабря 2011 г., регистрационный  22637), от 25 декабря 2013 г.  72 (зарегистрировано Министерством юстиции Российской Федерации 27 марта 2014 г., регистрационный  31751)</w:t>
      </w:r>
      <w:r>
        <w:rPr>
          <w:sz w:val="28"/>
          <w:szCs w:val="28"/>
        </w:rPr>
        <w:t xml:space="preserve"> </w:t>
      </w:r>
      <w:r w:rsidRPr="00CD6BCB">
        <w:rPr>
          <w:sz w:val="28"/>
          <w:szCs w:val="28"/>
        </w:rPr>
        <w:t>и от 24 ноября 2015 г.  81 (зарегистрировано Министерством юстиции Российской Федерации 18  декабря 2015 г.   40154), предусматривающих использование «ступенчатого» режима обучения в первом полугодии (в сентябре – октябре – по 3 урока в день по 35 минут каждый,</w:t>
      </w:r>
      <w:r>
        <w:rPr>
          <w:sz w:val="28"/>
          <w:szCs w:val="28"/>
        </w:rPr>
        <w:t xml:space="preserve"> </w:t>
      </w:r>
      <w:r w:rsidRPr="00CD6BCB">
        <w:rPr>
          <w:sz w:val="28"/>
          <w:szCs w:val="28"/>
        </w:rPr>
        <w:t>в ноябре – декабре – по 4 урока по 35 минут каждый; январь – май – по 4 урока</w:t>
      </w:r>
      <w:r>
        <w:rPr>
          <w:sz w:val="28"/>
          <w:szCs w:val="28"/>
        </w:rPr>
        <w:t xml:space="preserve"> </w:t>
      </w:r>
      <w:r w:rsidRPr="00CD6BCB">
        <w:rPr>
          <w:sz w:val="28"/>
          <w:szCs w:val="28"/>
        </w:rPr>
        <w:t>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830DE8" w:rsidRPr="00CD6BCB" w:rsidRDefault="00830DE8" w:rsidP="00A860B5">
      <w:pPr>
        <w:tabs>
          <w:tab w:val="left" w:pos="7230"/>
        </w:tabs>
        <w:jc w:val="center"/>
        <w:rPr>
          <w:sz w:val="28"/>
          <w:szCs w:val="28"/>
        </w:rPr>
      </w:pPr>
      <w:r w:rsidRPr="009D6D12">
        <w:rPr>
          <w:b/>
          <w:sz w:val="28"/>
          <w:szCs w:val="28"/>
        </w:rPr>
        <w:t>III. Разделение рабочего дня на части</w:t>
      </w:r>
    </w:p>
    <w:p w:rsidR="00830DE8" w:rsidRPr="00CD6BCB" w:rsidRDefault="00830DE8" w:rsidP="00830DE8">
      <w:pPr>
        <w:tabs>
          <w:tab w:val="left" w:pos="7230"/>
        </w:tabs>
        <w:ind w:firstLine="709"/>
        <w:jc w:val="both"/>
        <w:rPr>
          <w:sz w:val="28"/>
          <w:szCs w:val="28"/>
        </w:rPr>
      </w:pPr>
      <w:r w:rsidRPr="00CD6BCB">
        <w:rPr>
          <w:sz w:val="28"/>
          <w:szCs w:val="28"/>
        </w:rPr>
        <w:t xml:space="preserve">3.1. При составлении графиков работы педагогических и иных работников </w:t>
      </w:r>
      <w:r w:rsidR="00181AAB" w:rsidRPr="00181AAB">
        <w:rPr>
          <w:bCs/>
          <w:color w:val="000000"/>
          <w:sz w:val="24"/>
          <w:szCs w:val="24"/>
        </w:rPr>
        <w:t>МБОУ СОШ №1</w:t>
      </w:r>
      <w:r w:rsidR="00181AAB" w:rsidRPr="00CD6BCB">
        <w:rPr>
          <w:sz w:val="28"/>
          <w:szCs w:val="28"/>
        </w:rPr>
        <w:t xml:space="preserve"> </w:t>
      </w:r>
      <w:r w:rsidRPr="00CD6BCB">
        <w:rPr>
          <w:sz w:val="28"/>
          <w:szCs w:val="28"/>
        </w:rPr>
        <w:t>перерывы в рабочем времени, составляющие более двух часов подряд, не связанные с их отдыхом и приёмом пищи, не допускаются, за исключением случаев, предусмотренных настоящими Особенностями.</w:t>
      </w:r>
    </w:p>
    <w:p w:rsidR="00830DE8" w:rsidRPr="00CD6BCB" w:rsidRDefault="00830DE8" w:rsidP="00830DE8">
      <w:pPr>
        <w:tabs>
          <w:tab w:val="left" w:pos="7230"/>
        </w:tabs>
        <w:ind w:firstLine="709"/>
        <w:jc w:val="both"/>
        <w:rPr>
          <w:sz w:val="28"/>
          <w:szCs w:val="28"/>
        </w:rPr>
      </w:pPr>
      <w:r w:rsidRPr="00CD6BCB">
        <w:rPr>
          <w:sz w:val="28"/>
          <w:szCs w:val="28"/>
        </w:rPr>
        <w:t xml:space="preserve">При составлении расписаний занятий </w:t>
      </w:r>
      <w:r w:rsidR="00181AAB" w:rsidRPr="00181AAB">
        <w:rPr>
          <w:bCs/>
          <w:color w:val="000000"/>
          <w:sz w:val="24"/>
          <w:szCs w:val="24"/>
        </w:rPr>
        <w:t>МБОУ СОШ №1</w:t>
      </w:r>
      <w:r w:rsidR="00181AAB" w:rsidRPr="00CD6BCB">
        <w:rPr>
          <w:sz w:val="28"/>
          <w:szCs w:val="28"/>
        </w:rPr>
        <w:t xml:space="preserve"> </w:t>
      </w:r>
      <w:r w:rsidRPr="00CD6BCB">
        <w:rPr>
          <w:sz w:val="28"/>
          <w:szCs w:val="28"/>
        </w:rPr>
        <w:t xml:space="preserve"> обязан</w:t>
      </w:r>
      <w:r w:rsidR="00A860B5">
        <w:rPr>
          <w:sz w:val="28"/>
          <w:szCs w:val="28"/>
        </w:rPr>
        <w:t>ы</w:t>
      </w:r>
      <w:r w:rsidRPr="00CD6BCB">
        <w:rPr>
          <w:sz w:val="28"/>
          <w:szCs w:val="28"/>
        </w:rPr>
        <w:t xml:space="preserve">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830DE8" w:rsidRPr="00CD6BCB" w:rsidRDefault="00830DE8" w:rsidP="00830DE8">
      <w:pPr>
        <w:tabs>
          <w:tab w:val="left" w:pos="7230"/>
        </w:tabs>
        <w:ind w:firstLine="709"/>
        <w:jc w:val="both"/>
        <w:rPr>
          <w:sz w:val="28"/>
          <w:szCs w:val="28"/>
        </w:rPr>
      </w:pPr>
      <w:r w:rsidRPr="00CD6BCB">
        <w:rPr>
          <w:sz w:val="28"/>
          <w:szCs w:val="28"/>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830DE8" w:rsidRPr="009D6D12" w:rsidRDefault="00830DE8" w:rsidP="00830DE8">
      <w:pPr>
        <w:tabs>
          <w:tab w:val="left" w:pos="7230"/>
        </w:tabs>
        <w:jc w:val="center"/>
        <w:rPr>
          <w:b/>
          <w:sz w:val="28"/>
          <w:szCs w:val="28"/>
        </w:rPr>
      </w:pPr>
      <w:r w:rsidRPr="009D6D12">
        <w:rPr>
          <w:b/>
          <w:sz w:val="28"/>
          <w:szCs w:val="28"/>
        </w:rPr>
        <w:t>IV. Режим рабочего времени педагогических работников</w:t>
      </w:r>
    </w:p>
    <w:p w:rsidR="00830DE8" w:rsidRPr="009D6D12" w:rsidRDefault="00830DE8" w:rsidP="00830DE8">
      <w:pPr>
        <w:tabs>
          <w:tab w:val="left" w:pos="7230"/>
        </w:tabs>
        <w:jc w:val="center"/>
        <w:rPr>
          <w:b/>
          <w:sz w:val="28"/>
          <w:szCs w:val="28"/>
        </w:rPr>
      </w:pPr>
      <w:r w:rsidRPr="009D6D12">
        <w:rPr>
          <w:b/>
          <w:sz w:val="28"/>
          <w:szCs w:val="28"/>
        </w:rPr>
        <w:t xml:space="preserve"> и иных работников в каникулярное время</w:t>
      </w:r>
    </w:p>
    <w:p w:rsidR="00830DE8" w:rsidRPr="00CD6BCB" w:rsidRDefault="00830DE8" w:rsidP="00830DE8">
      <w:pPr>
        <w:tabs>
          <w:tab w:val="left" w:pos="7230"/>
        </w:tabs>
        <w:ind w:firstLine="709"/>
        <w:jc w:val="both"/>
        <w:rPr>
          <w:sz w:val="28"/>
          <w:szCs w:val="28"/>
        </w:rPr>
      </w:pPr>
    </w:p>
    <w:p w:rsidR="00830DE8" w:rsidRPr="00CD6BCB" w:rsidRDefault="00830DE8" w:rsidP="00830DE8">
      <w:pPr>
        <w:tabs>
          <w:tab w:val="left" w:pos="7230"/>
        </w:tabs>
        <w:ind w:firstLine="709"/>
        <w:jc w:val="both"/>
        <w:rPr>
          <w:sz w:val="28"/>
          <w:szCs w:val="28"/>
        </w:rPr>
      </w:pPr>
      <w:r w:rsidRPr="00CD6BCB">
        <w:rPr>
          <w:sz w:val="28"/>
          <w:szCs w:val="28"/>
        </w:rPr>
        <w:t>4.1.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830DE8" w:rsidRPr="00CD6BCB" w:rsidRDefault="00830DE8" w:rsidP="00830DE8">
      <w:pPr>
        <w:tabs>
          <w:tab w:val="left" w:pos="7230"/>
        </w:tabs>
        <w:ind w:firstLine="709"/>
        <w:jc w:val="both"/>
        <w:rPr>
          <w:sz w:val="28"/>
          <w:szCs w:val="28"/>
        </w:rPr>
      </w:pPr>
      <w:r w:rsidRPr="00CD6BCB">
        <w:rPr>
          <w:sz w:val="28"/>
          <w:szCs w:val="28"/>
        </w:rPr>
        <w:t>4.2.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w:t>
      </w:r>
      <w:r>
        <w:rPr>
          <w:sz w:val="28"/>
          <w:szCs w:val="28"/>
        </w:rPr>
        <w:t xml:space="preserve"> </w:t>
      </w:r>
      <w:r w:rsidRPr="00CD6BCB">
        <w:rPr>
          <w:sz w:val="28"/>
          <w:szCs w:val="28"/>
        </w:rPr>
        <w:t xml:space="preserve">им до начала каникулярного времени, а также времени, необходимого для выполнения работ, предусмотренных </w:t>
      </w:r>
      <w:hyperlink w:anchor="Par55" w:history="1">
        <w:r w:rsidRPr="00A860B5">
          <w:rPr>
            <w:rStyle w:val="20"/>
            <w:b w:val="0"/>
            <w:i w:val="0"/>
            <w:sz w:val="24"/>
            <w:szCs w:val="24"/>
          </w:rPr>
          <w:t>пунктом 2.3</w:t>
        </w:r>
      </w:hyperlink>
      <w:r w:rsidRPr="00A860B5">
        <w:rPr>
          <w:b/>
          <w:i/>
          <w:sz w:val="24"/>
          <w:szCs w:val="24"/>
        </w:rPr>
        <w:t xml:space="preserve"> </w:t>
      </w:r>
      <w:r w:rsidRPr="00CD6BCB">
        <w:rPr>
          <w:sz w:val="28"/>
          <w:szCs w:val="28"/>
        </w:rPr>
        <w:t>настоящих Особенностей (при условии, что выполнение таких работ планируется в каникулярное время).</w:t>
      </w:r>
    </w:p>
    <w:p w:rsidR="00830DE8" w:rsidRPr="00CD6BCB" w:rsidRDefault="00830DE8" w:rsidP="00830DE8">
      <w:pPr>
        <w:tabs>
          <w:tab w:val="left" w:pos="7230"/>
        </w:tabs>
        <w:ind w:firstLine="709"/>
        <w:jc w:val="both"/>
        <w:rPr>
          <w:sz w:val="28"/>
          <w:szCs w:val="28"/>
        </w:rPr>
      </w:pPr>
      <w:r w:rsidRPr="00CD6BCB">
        <w:rPr>
          <w:sz w:val="28"/>
          <w:szCs w:val="28"/>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830DE8" w:rsidRPr="00CD6BCB" w:rsidRDefault="00830DE8" w:rsidP="00830DE8">
      <w:pPr>
        <w:tabs>
          <w:tab w:val="left" w:pos="7230"/>
        </w:tabs>
        <w:ind w:firstLine="709"/>
        <w:jc w:val="both"/>
        <w:rPr>
          <w:sz w:val="28"/>
          <w:szCs w:val="28"/>
        </w:rPr>
      </w:pPr>
      <w:r w:rsidRPr="00CD6BCB">
        <w:rPr>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830DE8" w:rsidRPr="00CD6BCB" w:rsidRDefault="00830DE8" w:rsidP="00830DE8">
      <w:pPr>
        <w:tabs>
          <w:tab w:val="left" w:pos="7230"/>
        </w:tabs>
        <w:ind w:firstLine="709"/>
        <w:jc w:val="both"/>
        <w:rPr>
          <w:sz w:val="28"/>
          <w:szCs w:val="28"/>
        </w:rPr>
      </w:pPr>
      <w:r w:rsidRPr="00CD6BCB">
        <w:rPr>
          <w:sz w:val="28"/>
          <w:szCs w:val="28"/>
        </w:rPr>
        <w:t xml:space="preserve">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830DE8" w:rsidRPr="00CD6BCB" w:rsidRDefault="00A860B5" w:rsidP="00830DE8">
      <w:pPr>
        <w:tabs>
          <w:tab w:val="left" w:pos="7230"/>
        </w:tabs>
        <w:ind w:firstLine="709"/>
        <w:jc w:val="both"/>
        <w:rPr>
          <w:sz w:val="28"/>
          <w:szCs w:val="28"/>
        </w:rPr>
      </w:pPr>
      <w:r>
        <w:rPr>
          <w:sz w:val="28"/>
          <w:szCs w:val="28"/>
        </w:rPr>
        <w:t>4.4</w:t>
      </w:r>
      <w:r w:rsidR="00A22139">
        <w:rPr>
          <w:sz w:val="28"/>
          <w:szCs w:val="28"/>
        </w:rPr>
        <w:t>.</w:t>
      </w:r>
      <w:r w:rsidR="00830DE8" w:rsidRPr="00CD6BCB">
        <w:rPr>
          <w:sz w:val="28"/>
          <w:szCs w:val="28"/>
        </w:rPr>
        <w:t xml:space="preserve">Режим рабочего времени руководителей </w:t>
      </w:r>
      <w:r w:rsidR="00181AAB" w:rsidRPr="00181AAB">
        <w:rPr>
          <w:bCs/>
          <w:color w:val="000000"/>
          <w:sz w:val="24"/>
          <w:szCs w:val="24"/>
        </w:rPr>
        <w:t>МБОУ СОШ №1</w:t>
      </w:r>
      <w:r w:rsidR="00181AAB" w:rsidRPr="00CD6BCB">
        <w:rPr>
          <w:sz w:val="28"/>
          <w:szCs w:val="28"/>
        </w:rPr>
        <w:t xml:space="preserve"> </w:t>
      </w:r>
      <w:r w:rsidR="00830DE8" w:rsidRPr="00CD6BCB">
        <w:rPr>
          <w:sz w:val="28"/>
          <w:szCs w:val="28"/>
        </w:rPr>
        <w:t xml:space="preserve">, должности которых поименованы в разделе </w:t>
      </w:r>
      <w:r w:rsidR="00830DE8" w:rsidRPr="00CD6BCB">
        <w:rPr>
          <w:sz w:val="28"/>
          <w:szCs w:val="28"/>
          <w:lang w:val="en-US"/>
        </w:rPr>
        <w:t>II</w:t>
      </w:r>
      <w:r w:rsidR="00830DE8" w:rsidRPr="00CD6BCB">
        <w:rPr>
          <w:sz w:val="28"/>
          <w:szCs w:val="28"/>
        </w:rPr>
        <w:t xml:space="preserve">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830DE8" w:rsidRPr="00CD6BCB" w:rsidRDefault="00830DE8" w:rsidP="00830DE8">
      <w:pPr>
        <w:tabs>
          <w:tab w:val="left" w:pos="7230"/>
        </w:tabs>
        <w:ind w:firstLine="709"/>
        <w:jc w:val="both"/>
        <w:rPr>
          <w:sz w:val="28"/>
          <w:szCs w:val="28"/>
        </w:rPr>
      </w:pPr>
      <w:r w:rsidRPr="00CD6BCB">
        <w:rPr>
          <w:sz w:val="28"/>
          <w:szCs w:val="28"/>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830DE8" w:rsidRPr="00CD6BCB" w:rsidRDefault="00A860B5" w:rsidP="00830DE8">
      <w:pPr>
        <w:tabs>
          <w:tab w:val="left" w:pos="7230"/>
        </w:tabs>
        <w:ind w:firstLine="709"/>
        <w:jc w:val="both"/>
        <w:rPr>
          <w:sz w:val="28"/>
          <w:szCs w:val="28"/>
        </w:rPr>
      </w:pPr>
      <w:r>
        <w:rPr>
          <w:sz w:val="28"/>
          <w:szCs w:val="28"/>
        </w:rPr>
        <w:t>4.5</w:t>
      </w:r>
      <w:r w:rsidR="00830DE8" w:rsidRPr="00CD6BCB">
        <w:rPr>
          <w:sz w:val="28"/>
          <w:szCs w:val="28"/>
        </w:rPr>
        <w:t>.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830DE8" w:rsidRPr="00CD6BCB" w:rsidRDefault="00830DE8" w:rsidP="00830DE8">
      <w:pPr>
        <w:tabs>
          <w:tab w:val="left" w:pos="7230"/>
        </w:tabs>
        <w:ind w:firstLine="709"/>
        <w:jc w:val="both"/>
        <w:rPr>
          <w:sz w:val="28"/>
          <w:szCs w:val="28"/>
        </w:rPr>
      </w:pPr>
    </w:p>
    <w:p w:rsidR="00830DE8" w:rsidRPr="009D6D12" w:rsidRDefault="00830DE8" w:rsidP="00830DE8">
      <w:pPr>
        <w:tabs>
          <w:tab w:val="left" w:pos="7230"/>
        </w:tabs>
        <w:jc w:val="center"/>
        <w:rPr>
          <w:b/>
          <w:sz w:val="28"/>
          <w:szCs w:val="28"/>
        </w:rPr>
      </w:pPr>
      <w:r w:rsidRPr="009D6D12">
        <w:rPr>
          <w:b/>
          <w:sz w:val="28"/>
          <w:szCs w:val="28"/>
        </w:rPr>
        <w:t xml:space="preserve">V. Режим рабочего времени педагогических работников </w:t>
      </w:r>
    </w:p>
    <w:p w:rsidR="00830DE8" w:rsidRPr="009D6D12" w:rsidRDefault="00830DE8" w:rsidP="00830DE8">
      <w:pPr>
        <w:tabs>
          <w:tab w:val="left" w:pos="7230"/>
        </w:tabs>
        <w:jc w:val="center"/>
        <w:rPr>
          <w:b/>
          <w:sz w:val="28"/>
          <w:szCs w:val="28"/>
        </w:rPr>
      </w:pPr>
      <w:r w:rsidRPr="009D6D12">
        <w:rPr>
          <w:b/>
          <w:sz w:val="28"/>
          <w:szCs w:val="28"/>
        </w:rPr>
        <w:t>и иных работников в периоды отмены (приостановки) для обучающихся занятий  по санитарно-эпидемиологическим, климатическим и другим основаниям</w:t>
      </w:r>
    </w:p>
    <w:p w:rsidR="00830DE8" w:rsidRPr="00CD6BCB" w:rsidRDefault="00830DE8" w:rsidP="00830DE8">
      <w:pPr>
        <w:tabs>
          <w:tab w:val="left" w:pos="7230"/>
        </w:tabs>
        <w:ind w:firstLine="709"/>
        <w:jc w:val="both"/>
        <w:rPr>
          <w:sz w:val="28"/>
          <w:szCs w:val="28"/>
        </w:rPr>
      </w:pPr>
    </w:p>
    <w:p w:rsidR="00830DE8" w:rsidRPr="00CD6BCB" w:rsidRDefault="00830DE8" w:rsidP="00830DE8">
      <w:pPr>
        <w:tabs>
          <w:tab w:val="left" w:pos="7230"/>
        </w:tabs>
        <w:ind w:firstLine="709"/>
        <w:jc w:val="both"/>
        <w:rPr>
          <w:strike/>
          <w:sz w:val="28"/>
          <w:szCs w:val="28"/>
        </w:rPr>
      </w:pPr>
      <w:r w:rsidRPr="00CD6BCB">
        <w:rPr>
          <w:sz w:val="28"/>
          <w:szCs w:val="28"/>
        </w:rPr>
        <w:t>5.1. Периоды отмены (приостановки) занятий</w:t>
      </w:r>
      <w:r w:rsidR="00181AAB" w:rsidRPr="00181AAB">
        <w:rPr>
          <w:bCs/>
          <w:color w:val="000000"/>
          <w:sz w:val="24"/>
          <w:szCs w:val="24"/>
        </w:rPr>
        <w:t xml:space="preserve"> МБОУ СОШ №1</w:t>
      </w:r>
      <w:r w:rsidR="00181AAB" w:rsidRPr="00CD6BCB">
        <w:rPr>
          <w:sz w:val="28"/>
          <w:szCs w:val="28"/>
        </w:rPr>
        <w:t xml:space="preserve"> </w:t>
      </w:r>
      <w:r w:rsidRPr="00CD6BCB">
        <w:rPr>
          <w:sz w:val="28"/>
          <w:szCs w:val="28"/>
        </w:rPr>
        <w:t xml:space="preserve">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830DE8" w:rsidRPr="00CD6BCB" w:rsidRDefault="00830DE8" w:rsidP="00830DE8">
      <w:pPr>
        <w:tabs>
          <w:tab w:val="left" w:pos="7230"/>
        </w:tabs>
        <w:ind w:firstLine="709"/>
        <w:jc w:val="both"/>
        <w:rPr>
          <w:sz w:val="28"/>
          <w:szCs w:val="28"/>
        </w:rPr>
      </w:pPr>
      <w:r w:rsidRPr="00CD6BCB">
        <w:rPr>
          <w:sz w:val="28"/>
          <w:szCs w:val="28"/>
        </w:rPr>
        <w:t>5.2. В периоды, указанные в пункте 5.1 настоящих Особенностей,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830DE8" w:rsidRPr="00CD6BCB" w:rsidRDefault="00830DE8" w:rsidP="00830DE8">
      <w:pPr>
        <w:tabs>
          <w:tab w:val="left" w:pos="7230"/>
        </w:tabs>
        <w:ind w:firstLine="709"/>
        <w:jc w:val="both"/>
        <w:rPr>
          <w:sz w:val="28"/>
          <w:szCs w:val="28"/>
        </w:rPr>
      </w:pPr>
    </w:p>
    <w:p w:rsidR="00830DE8" w:rsidRPr="009D6D12" w:rsidRDefault="00830DE8" w:rsidP="00830DE8">
      <w:pPr>
        <w:tabs>
          <w:tab w:val="left" w:pos="7230"/>
        </w:tabs>
        <w:jc w:val="center"/>
        <w:rPr>
          <w:b/>
          <w:sz w:val="28"/>
          <w:szCs w:val="28"/>
        </w:rPr>
      </w:pPr>
      <w:r w:rsidRPr="009D6D12">
        <w:rPr>
          <w:b/>
          <w:sz w:val="28"/>
          <w:szCs w:val="28"/>
        </w:rPr>
        <w:t>VII. Регулирование рабочего времени отдельных</w:t>
      </w:r>
      <w:bookmarkStart w:id="2" w:name="Par107"/>
      <w:bookmarkEnd w:id="2"/>
      <w:r w:rsidRPr="009D6D12">
        <w:rPr>
          <w:b/>
          <w:sz w:val="28"/>
          <w:szCs w:val="28"/>
        </w:rPr>
        <w:t xml:space="preserve"> </w:t>
      </w:r>
    </w:p>
    <w:p w:rsidR="00830DE8" w:rsidRPr="009D6D12" w:rsidRDefault="00830DE8" w:rsidP="00830DE8">
      <w:pPr>
        <w:tabs>
          <w:tab w:val="left" w:pos="7230"/>
        </w:tabs>
        <w:jc w:val="center"/>
        <w:rPr>
          <w:b/>
          <w:sz w:val="28"/>
          <w:szCs w:val="28"/>
        </w:rPr>
      </w:pPr>
      <w:r w:rsidRPr="009D6D12">
        <w:rPr>
          <w:b/>
          <w:sz w:val="28"/>
          <w:szCs w:val="28"/>
        </w:rPr>
        <w:t>педагогических работников</w:t>
      </w:r>
    </w:p>
    <w:p w:rsidR="00830DE8" w:rsidRPr="00CD6BCB" w:rsidRDefault="00830DE8" w:rsidP="00830DE8">
      <w:pPr>
        <w:tabs>
          <w:tab w:val="left" w:pos="7230"/>
        </w:tabs>
        <w:ind w:firstLine="709"/>
        <w:jc w:val="both"/>
        <w:rPr>
          <w:sz w:val="28"/>
          <w:szCs w:val="28"/>
        </w:rPr>
      </w:pPr>
    </w:p>
    <w:p w:rsidR="00830DE8" w:rsidRPr="00CD6BCB" w:rsidRDefault="00830DE8" w:rsidP="00830DE8">
      <w:pPr>
        <w:tabs>
          <w:tab w:val="left" w:pos="7230"/>
        </w:tabs>
        <w:ind w:firstLine="709"/>
        <w:jc w:val="both"/>
        <w:rPr>
          <w:sz w:val="28"/>
          <w:szCs w:val="28"/>
        </w:rPr>
      </w:pPr>
      <w:r w:rsidRPr="00CD6BCB">
        <w:rPr>
          <w:sz w:val="28"/>
          <w:szCs w:val="28"/>
        </w:rPr>
        <w:t>8.1.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учётом:</w:t>
      </w:r>
    </w:p>
    <w:p w:rsidR="00830DE8" w:rsidRPr="00CD6BCB" w:rsidRDefault="00830DE8" w:rsidP="00830DE8">
      <w:pPr>
        <w:tabs>
          <w:tab w:val="left" w:pos="7230"/>
        </w:tabs>
        <w:ind w:firstLine="709"/>
        <w:jc w:val="both"/>
        <w:rPr>
          <w:sz w:val="28"/>
          <w:szCs w:val="28"/>
        </w:rPr>
      </w:pPr>
      <w:r w:rsidRPr="00CD6BCB">
        <w:rPr>
          <w:sz w:val="28"/>
          <w:szCs w:val="28"/>
        </w:rPr>
        <w:t xml:space="preserve">выполнения индивидуальной и групповой консультативной работы </w:t>
      </w:r>
      <w:r w:rsidRPr="00CD6BCB">
        <w:rPr>
          <w:sz w:val="28"/>
          <w:szCs w:val="28"/>
        </w:rPr>
        <w:br/>
        <w:t xml:space="preserve">с участниками образовательного процесса в пределах не менее половины </w:t>
      </w:r>
      <w:r w:rsidRPr="00CD6BCB">
        <w:rPr>
          <w:sz w:val="28"/>
          <w:szCs w:val="28"/>
        </w:rPr>
        <w:br/>
        <w:t>недельной продолжительности их рабочего времени;</w:t>
      </w:r>
    </w:p>
    <w:p w:rsidR="00830DE8" w:rsidRPr="00CD6BCB" w:rsidRDefault="00830DE8" w:rsidP="00830DE8">
      <w:pPr>
        <w:tabs>
          <w:tab w:val="left" w:pos="7230"/>
        </w:tabs>
        <w:ind w:firstLine="709"/>
        <w:jc w:val="both"/>
        <w:rPr>
          <w:sz w:val="28"/>
          <w:szCs w:val="28"/>
        </w:rPr>
      </w:pPr>
      <w:r w:rsidRPr="00CD6BCB">
        <w:rPr>
          <w:sz w:val="28"/>
          <w:szCs w:val="28"/>
        </w:rPr>
        <w:t xml:space="preserve">подготовки к индивидуальной и групповой консультативной работе </w:t>
      </w:r>
      <w:r w:rsidRPr="00CD6BCB">
        <w:rPr>
          <w:sz w:val="28"/>
          <w:szCs w:val="28"/>
        </w:rPr>
        <w:br/>
        <w:t>с участниками образовательного процесса, обработки, анализа и обобщения полученных результатов консультативной работы, заполнения отчётной документации. Выполнение указанной работы педагогом-психологом может осуществляться как непосредственно в организации, так и за её пределами.</w:t>
      </w:r>
    </w:p>
    <w:p w:rsidR="00830DE8" w:rsidRDefault="00830DE8" w:rsidP="00830DE8"/>
    <w:sectPr w:rsidR="00830DE8" w:rsidSect="00A146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FA" w:rsidRDefault="000251FA" w:rsidP="00830DE8">
      <w:r>
        <w:separator/>
      </w:r>
    </w:p>
  </w:endnote>
  <w:endnote w:type="continuationSeparator" w:id="0">
    <w:p w:rsidR="000251FA" w:rsidRDefault="000251FA" w:rsidP="0083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FA" w:rsidRDefault="000251FA" w:rsidP="00830DE8">
      <w:r>
        <w:separator/>
      </w:r>
    </w:p>
  </w:footnote>
  <w:footnote w:type="continuationSeparator" w:id="0">
    <w:p w:rsidR="000251FA" w:rsidRDefault="000251FA" w:rsidP="00830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30DE8"/>
    <w:rsid w:val="000251FA"/>
    <w:rsid w:val="00047C5D"/>
    <w:rsid w:val="00142F45"/>
    <w:rsid w:val="001765FF"/>
    <w:rsid w:val="00181AAB"/>
    <w:rsid w:val="00227BBE"/>
    <w:rsid w:val="0028207E"/>
    <w:rsid w:val="0035237F"/>
    <w:rsid w:val="00830DE8"/>
    <w:rsid w:val="009701E3"/>
    <w:rsid w:val="00992709"/>
    <w:rsid w:val="00A14622"/>
    <w:rsid w:val="00A22139"/>
    <w:rsid w:val="00A860B5"/>
    <w:rsid w:val="00F13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830DE8"/>
    <w:pPr>
      <w:keepNext/>
      <w:widowControl/>
      <w:tabs>
        <w:tab w:val="num" w:pos="0"/>
      </w:tabs>
      <w:suppressAutoHyphens/>
      <w:autoSpaceDE/>
      <w:autoSpaceDN/>
      <w:adjustRightInd/>
      <w:spacing w:before="240" w:after="60"/>
      <w:outlineLvl w:val="1"/>
    </w:pPr>
    <w:rPr>
      <w:rFonts w:ascii="Arial" w:hAnsi="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30DE8"/>
    <w:rPr>
      <w:rFonts w:ascii="Arial" w:eastAsia="Times New Roman" w:hAnsi="Arial" w:cs="Times New Roman"/>
      <w:b/>
      <w:bCs/>
      <w:i/>
      <w:iCs/>
      <w:sz w:val="28"/>
      <w:szCs w:val="28"/>
      <w:lang w:eastAsia="ar-SA"/>
    </w:rPr>
  </w:style>
  <w:style w:type="character" w:styleId="a3">
    <w:name w:val="footnote reference"/>
    <w:uiPriority w:val="99"/>
    <w:rsid w:val="00830DE8"/>
    <w:rPr>
      <w:vertAlign w:val="superscript"/>
    </w:rPr>
  </w:style>
  <w:style w:type="paragraph" w:customStyle="1" w:styleId="ConsPlusNormal">
    <w:name w:val="ConsPlusNormal"/>
    <w:rsid w:val="00830DE8"/>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footnote text"/>
    <w:basedOn w:val="a"/>
    <w:link w:val="a5"/>
    <w:uiPriority w:val="99"/>
    <w:rsid w:val="00830DE8"/>
    <w:pPr>
      <w:widowControl/>
      <w:suppressAutoHyphens/>
      <w:autoSpaceDE/>
      <w:autoSpaceDN/>
      <w:adjustRightInd/>
    </w:pPr>
    <w:rPr>
      <w:lang w:eastAsia="ar-SA"/>
    </w:rPr>
  </w:style>
  <w:style w:type="character" w:customStyle="1" w:styleId="a5">
    <w:name w:val="Текст сноски Знак"/>
    <w:basedOn w:val="a0"/>
    <w:link w:val="a4"/>
    <w:uiPriority w:val="99"/>
    <w:rsid w:val="00830DE8"/>
    <w:rPr>
      <w:rFonts w:ascii="Times New Roman" w:eastAsia="Times New Roman" w:hAnsi="Times New Roman" w:cs="Times New Roman"/>
      <w:sz w:val="20"/>
      <w:szCs w:val="20"/>
      <w:lang w:eastAsia="ar-SA"/>
    </w:rPr>
  </w:style>
  <w:style w:type="paragraph" w:styleId="a6">
    <w:name w:val="endnote text"/>
    <w:basedOn w:val="a"/>
    <w:link w:val="a7"/>
    <w:uiPriority w:val="99"/>
    <w:semiHidden/>
    <w:unhideWhenUsed/>
    <w:rsid w:val="00181AAB"/>
  </w:style>
  <w:style w:type="character" w:customStyle="1" w:styleId="a7">
    <w:name w:val="Текст концевой сноски Знак"/>
    <w:basedOn w:val="a0"/>
    <w:link w:val="a6"/>
    <w:uiPriority w:val="99"/>
    <w:semiHidden/>
    <w:rsid w:val="00181AAB"/>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181AAB"/>
    <w:rPr>
      <w:vertAlign w:val="superscript"/>
    </w:rPr>
  </w:style>
  <w:style w:type="paragraph" w:styleId="a9">
    <w:name w:val="Balloon Text"/>
    <w:basedOn w:val="a"/>
    <w:link w:val="aa"/>
    <w:uiPriority w:val="99"/>
    <w:semiHidden/>
    <w:unhideWhenUsed/>
    <w:rsid w:val="00047C5D"/>
    <w:rPr>
      <w:rFonts w:ascii="Tahoma" w:hAnsi="Tahoma" w:cs="Tahoma"/>
      <w:sz w:val="16"/>
      <w:szCs w:val="16"/>
    </w:rPr>
  </w:style>
  <w:style w:type="character" w:customStyle="1" w:styleId="aa">
    <w:name w:val="Текст выноски Знак"/>
    <w:basedOn w:val="a0"/>
    <w:link w:val="a9"/>
    <w:uiPriority w:val="99"/>
    <w:semiHidden/>
    <w:rsid w:val="00047C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A48C16A1640BB22CE80A774F00B615EA3D857898C4FC2B7933A4E166235B52D5374675589749F49c3G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2771</Words>
  <Characters>15800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2018-05-10T06:48:00Z</dcterms:created>
  <dcterms:modified xsi:type="dcterms:W3CDTF">2018-05-10T07:00:00Z</dcterms:modified>
</cp:coreProperties>
</file>