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F3" w:rsidRPr="003222CD" w:rsidRDefault="006658F3" w:rsidP="006658F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Calibri" w:hAnsi="Calibri" w:cs="Arial"/>
          <w:sz w:val="28"/>
          <w:szCs w:val="28"/>
        </w:rPr>
      </w:pPr>
      <w:r w:rsidRPr="003222CD">
        <w:rPr>
          <w:rFonts w:ascii="Calibri" w:hAnsi="Calibri"/>
          <w:b/>
          <w:bCs/>
          <w:sz w:val="28"/>
          <w:szCs w:val="28"/>
        </w:rPr>
        <w:t xml:space="preserve">План работы  учителей </w:t>
      </w:r>
      <w:r>
        <w:rPr>
          <w:rFonts w:ascii="Calibri" w:hAnsi="Calibri"/>
          <w:b/>
          <w:bCs/>
          <w:sz w:val="28"/>
          <w:szCs w:val="28"/>
        </w:rPr>
        <w:t xml:space="preserve">физической культуры </w:t>
      </w:r>
      <w:r w:rsidRPr="003222CD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МБОУ СОШ № 1 г. Константиновска</w:t>
      </w:r>
    </w:p>
    <w:p w:rsidR="006658F3" w:rsidRDefault="006658F3" w:rsidP="006658F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3222CD">
        <w:rPr>
          <w:rFonts w:ascii="Calibri" w:hAnsi="Calibri"/>
          <w:b/>
          <w:bCs/>
          <w:sz w:val="28"/>
          <w:szCs w:val="28"/>
        </w:rPr>
        <w:t>на 201</w:t>
      </w:r>
      <w:r w:rsidR="008522A3">
        <w:rPr>
          <w:rFonts w:ascii="Calibri" w:hAnsi="Calibri"/>
          <w:b/>
          <w:bCs/>
          <w:sz w:val="28"/>
          <w:szCs w:val="28"/>
        </w:rPr>
        <w:t>7</w:t>
      </w:r>
      <w:r w:rsidRPr="003222CD">
        <w:rPr>
          <w:rFonts w:ascii="Calibri" w:hAnsi="Calibri"/>
          <w:b/>
          <w:bCs/>
          <w:sz w:val="28"/>
          <w:szCs w:val="28"/>
        </w:rPr>
        <w:t>-201</w:t>
      </w:r>
      <w:r w:rsidR="008522A3">
        <w:rPr>
          <w:rFonts w:ascii="Calibri" w:hAnsi="Calibri"/>
          <w:b/>
          <w:bCs/>
          <w:sz w:val="28"/>
          <w:szCs w:val="28"/>
        </w:rPr>
        <w:t>8</w:t>
      </w:r>
      <w:r w:rsidRPr="003222CD">
        <w:rPr>
          <w:rFonts w:ascii="Calibri" w:hAnsi="Calibri"/>
          <w:b/>
          <w:bCs/>
          <w:sz w:val="28"/>
          <w:szCs w:val="28"/>
        </w:rPr>
        <w:t xml:space="preserve"> учебный год</w:t>
      </w:r>
    </w:p>
    <w:p w:rsidR="004F15FE" w:rsidRPr="007303DB" w:rsidRDefault="004F15FE" w:rsidP="00527D1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03D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Районная методическая тема</w:t>
      </w:r>
      <w:r w:rsidRPr="007303DB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527D16" w:rsidRPr="00943C40" w:rsidRDefault="004F15FE" w:rsidP="007303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D16">
        <w:rPr>
          <w:rFonts w:ascii="Times New Roman" w:hAnsi="Times New Roman"/>
          <w:bCs/>
          <w:color w:val="333333"/>
          <w:sz w:val="24"/>
          <w:szCs w:val="24"/>
          <w:lang w:eastAsia="ru-RU"/>
        </w:rPr>
        <w:t>«Формирование ключевых компетенций педагога для решения современных задач образования»</w:t>
      </w:r>
    </w:p>
    <w:p w:rsidR="004F15FE" w:rsidRPr="00943C40" w:rsidRDefault="004F15FE" w:rsidP="004F15F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C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Методическая тема:</w:t>
      </w:r>
      <w:r w:rsidRPr="000631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7303D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6172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физическое развитие ребёнка к </w:t>
      </w:r>
      <w:r w:rsidR="0056363E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нравственному»</w:t>
      </w:r>
    </w:p>
    <w:p w:rsidR="007303DB" w:rsidRDefault="004F15FE" w:rsidP="007303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C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943C40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1.</w:t>
      </w: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нового образовательного стандарта.</w:t>
      </w:r>
    </w:p>
    <w:p w:rsidR="00480A28" w:rsidRDefault="007303DB" w:rsidP="007303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2.П</w:t>
      </w:r>
      <w:r w:rsidR="004F15FE" w:rsidRPr="00943C40">
        <w:rPr>
          <w:rFonts w:ascii="Times New Roman" w:hAnsi="Times New Roman"/>
          <w:color w:val="000000"/>
          <w:sz w:val="24"/>
          <w:szCs w:val="24"/>
          <w:lang w:eastAsia="ru-RU"/>
        </w:rPr>
        <w:t>овышение качест</w:t>
      </w:r>
      <w:r w:rsidR="004F1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 обучения учащихся на уроках </w:t>
      </w:r>
      <w:r w:rsidR="004F15FE" w:rsidRPr="00943C40">
        <w:rPr>
          <w:rFonts w:ascii="Times New Roman" w:hAnsi="Times New Roman"/>
          <w:color w:val="000000"/>
          <w:sz w:val="24"/>
          <w:szCs w:val="24"/>
          <w:lang w:eastAsia="ru-RU"/>
        </w:rPr>
        <w:t>через реализацию</w:t>
      </w:r>
      <w:r w:rsidR="004F15FE" w:rsidRPr="000631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F15FE" w:rsidRPr="00943C40">
        <w:rPr>
          <w:rFonts w:ascii="Times New Roman" w:hAnsi="Times New Roman"/>
          <w:color w:val="000000"/>
          <w:sz w:val="24"/>
          <w:szCs w:val="24"/>
          <w:lang w:eastAsia="ru-RU"/>
        </w:rPr>
        <w:t>системно-деятельного подхода в обучении школьников.</w:t>
      </w:r>
      <w:r w:rsidRPr="007303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03DB" w:rsidRPr="00480A28" w:rsidRDefault="00480A28" w:rsidP="00480A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80A28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480A28">
        <w:rPr>
          <w:rFonts w:ascii="Times New Roman" w:hAnsi="Times New Roman"/>
          <w:bCs/>
          <w:color w:val="000000"/>
          <w:sz w:val="24"/>
          <w:szCs w:val="24"/>
          <w:lang w:eastAsia="ru-RU"/>
        </w:rPr>
        <w:t>ыявить возможности формирования нравственных качеств на уроках физической культуры.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75E7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 Совершенствование форм, методов, педагогических технологий. Обобщение и распространение передового педагогического опыта.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75E7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0631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Обсуждение актуальных проблем, возникающих в процессе преподавания, анализ собственной педагогической деятельности.</w:t>
      </w:r>
    </w:p>
    <w:p w:rsidR="007303DB" w:rsidRPr="00943C40" w:rsidRDefault="007303DB" w:rsidP="004475E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75E7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положительной мотивации учителя к обобщению и распространению педагогического опыта через разнообразные формы.</w:t>
      </w:r>
    </w:p>
    <w:p w:rsidR="007303DB" w:rsidRPr="00943C40" w:rsidRDefault="004475E7" w:rsidP="007303DB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7303DB" w:rsidRPr="00943C40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7303DB" w:rsidRPr="000631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303DB" w:rsidRPr="00943C40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формы и методы системно-деятельного подхода </w:t>
      </w:r>
      <w:r w:rsidR="007303DB" w:rsidRPr="000631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303DB" w:rsidRPr="00943C40">
        <w:rPr>
          <w:rFonts w:ascii="Times New Roman" w:hAnsi="Times New Roman"/>
          <w:color w:val="000000"/>
          <w:sz w:val="24"/>
          <w:szCs w:val="24"/>
          <w:lang w:eastAsia="ru-RU"/>
        </w:rPr>
        <w:t>в обучении;</w:t>
      </w:r>
    </w:p>
    <w:p w:rsidR="007303DB" w:rsidRPr="00943C40" w:rsidRDefault="004475E7" w:rsidP="004475E7">
      <w:pPr>
        <w:shd w:val="clear" w:color="auto" w:fill="FFFFFF"/>
        <w:spacing w:after="0" w:line="240" w:lineRule="auto"/>
        <w:ind w:left="142" w:hanging="218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7303DB" w:rsidRPr="00943C4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учащихся интереса к предмету через развитие предметных компетенций.</w:t>
      </w:r>
    </w:p>
    <w:p w:rsidR="007303DB" w:rsidRPr="00943C40" w:rsidRDefault="004475E7" w:rsidP="007303DB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7303DB" w:rsidRPr="00943C4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исследовательской и проектной деятельности учащихся</w:t>
      </w:r>
    </w:p>
    <w:p w:rsidR="007303DB" w:rsidRPr="00943C40" w:rsidRDefault="004475E7" w:rsidP="007303DB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7303DB" w:rsidRPr="000631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303DB" w:rsidRPr="00943C40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работы учителей МО с разными категориями учащихся на основе личностно-ориентированного подхода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Приоритетными направлениями деятельности МО являются: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• и</w:t>
      </w:r>
      <w:r w:rsidR="008522A3">
        <w:rPr>
          <w:rFonts w:ascii="Times New Roman" w:hAnsi="Times New Roman"/>
          <w:color w:val="000000"/>
          <w:sz w:val="24"/>
          <w:szCs w:val="24"/>
          <w:lang w:eastAsia="ru-RU"/>
        </w:rPr>
        <w:t>зучение целей и инновации ФГОС</w:t>
      </w:r>
      <w:r w:rsidR="00621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средней </w:t>
      </w: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школы;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• апробирование новой модели школьных и районных предметных олимпиад;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• обобщение опыта работы педагогов по применению в образовательном процессе проектной технологии, интегрированного обучения.</w:t>
      </w:r>
    </w:p>
    <w:p w:rsidR="007303DB" w:rsidRPr="00943C40" w:rsidRDefault="007303DB" w:rsidP="007303D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82">
        <w:rPr>
          <w:rFonts w:ascii="Times New Roman" w:hAnsi="Times New Roman"/>
          <w:color w:val="000000"/>
          <w:sz w:val="24"/>
          <w:szCs w:val="24"/>
          <w:lang w:eastAsia="ru-RU"/>
        </w:rPr>
        <w:t>• 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p w:rsidR="004F15FE" w:rsidRPr="00943C40" w:rsidRDefault="004F15FE" w:rsidP="007303DB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5"/>
        <w:tblW w:w="10881" w:type="dxa"/>
        <w:tblCellMar>
          <w:left w:w="0" w:type="dxa"/>
          <w:right w:w="0" w:type="dxa"/>
        </w:tblCellMar>
        <w:tblLook w:val="04A0"/>
      </w:tblPr>
      <w:tblGrid>
        <w:gridCol w:w="1728"/>
        <w:gridCol w:w="5400"/>
        <w:gridCol w:w="3753"/>
      </w:tblGrid>
      <w:tr w:rsidR="004475E7" w:rsidRPr="00943C40" w:rsidTr="004475E7">
        <w:trPr>
          <w:trHeight w:val="47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</w:t>
            </w:r>
            <w:r w:rsidRPr="000631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43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и вопросы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75E7" w:rsidRPr="00943C40" w:rsidTr="004475E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№ 1 (август)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Тема заседания: «Планирование работы МО </w:t>
            </w:r>
            <w:r w:rsidRPr="000631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на новый учебный год»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8522A3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Черников Е.Ю.</w:t>
            </w:r>
          </w:p>
        </w:tc>
      </w:tr>
      <w:tr w:rsidR="004475E7" w:rsidRPr="00943C40" w:rsidTr="004475E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Тема: «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Планирование и организаци</w:t>
            </w:r>
            <w:r w:rsidR="008522A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я методической работы МО на 2017 – 2018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учебный год</w:t>
            </w:r>
            <w:r w:rsidRPr="00943C4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».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1) Уточнение тем самообразовательной работы учителей.</w:t>
            </w:r>
          </w:p>
          <w:p w:rsidR="004475E7" w:rsidRPr="00943C40" w:rsidRDefault="004475E7" w:rsidP="004475E7">
            <w:pPr>
              <w:spacing w:after="0" w:line="240" w:lineRule="auto"/>
              <w:ind w:right="-53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2) Обсуждение и утв</w:t>
            </w:r>
            <w:r w:rsidR="008522A3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ерждение плана работы МО на 2017-2018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учебный  год.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3)Методические указания по оформлению рабочих программ.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4) Утверждение  учебных программ.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5) Планировани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 работы кружков и внеурочной деятельности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A3" w:rsidRDefault="008522A3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Черников Е.Ю.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Вершинина М.Г.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Г.Б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Казаченко М.Н.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Евсеева Н.Ю.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Шабанов А.А.</w:t>
            </w:r>
          </w:p>
          <w:p w:rsidR="008522A3" w:rsidRPr="00943C40" w:rsidRDefault="008522A3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Трушкина В.В.</w:t>
            </w:r>
          </w:p>
        </w:tc>
      </w:tr>
      <w:tr w:rsidR="004475E7" w:rsidRPr="00943C40" w:rsidTr="004475E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2B0FEC" w:rsidRDefault="004475E7" w:rsidP="004475E7">
            <w:pPr>
              <w:pStyle w:val="a7"/>
              <w:jc w:val="left"/>
              <w:rPr>
                <w:bCs/>
                <w:iCs/>
                <w:sz w:val="24"/>
              </w:rPr>
            </w:pPr>
            <w:r w:rsidRPr="002B0FEC">
              <w:rPr>
                <w:bCs/>
                <w:iCs/>
                <w:sz w:val="24"/>
              </w:rPr>
              <w:t>Изучение нормативно-правовой базы по ФГОС (начальная школа, основная школа)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FEC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положения по олимпиаде по физической культуре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м/о.</w:t>
            </w:r>
          </w:p>
        </w:tc>
      </w:tr>
      <w:tr w:rsidR="004475E7" w:rsidRPr="00943C40" w:rsidTr="004475E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2B0FEC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Заседание № 2 (</w:t>
            </w:r>
            <w:r w:rsidRPr="002B0FE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Pr="002B0F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 Тема: «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Профессионально-личностное развитие учителя</w:t>
            </w:r>
            <w:r w:rsidRPr="00943C4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».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1) Отчет о работе МО в 1 четверти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2)Выступление: «</w:t>
            </w:r>
            <w:r w:rsidR="00480A2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Взаимосвязь нравственного и физического воспитания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A28" w:rsidRDefault="00480A28" w:rsidP="00480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A28" w:rsidRDefault="00480A28" w:rsidP="00480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A28" w:rsidRDefault="00480A28" w:rsidP="00480A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A28" w:rsidRPr="00943C40" w:rsidRDefault="00480A28" w:rsidP="00480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Черников Е.Ю.</w:t>
            </w:r>
          </w:p>
        </w:tc>
      </w:tr>
      <w:tr w:rsidR="004475E7" w:rsidRPr="00943C40" w:rsidTr="004475E7">
        <w:trPr>
          <w:trHeight w:val="104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современн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урока. </w:t>
            </w: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эффективности урока. Специфика организации уроков физкультуры.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м/о.</w:t>
            </w:r>
          </w:p>
        </w:tc>
      </w:tr>
      <w:tr w:rsidR="004475E7" w:rsidRPr="00943C40" w:rsidTr="004475E7">
        <w:trPr>
          <w:trHeight w:val="106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671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Организация</w:t>
            </w:r>
            <w:r w:rsidR="00621FC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проведение  школьных соревнований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40" w:rsidRDefault="00FF4340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Черников Е.Ю.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Вершинина М.Г.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Г.Б</w:t>
            </w:r>
          </w:p>
          <w:p w:rsidR="004475E7" w:rsidRPr="00943C40" w:rsidRDefault="004475E7" w:rsidP="00671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5E7" w:rsidRPr="00943C40" w:rsidTr="004475E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Заседание №3 (</w:t>
            </w: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январь)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 Тема: «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Федеральный государственный образовательный стандарт и новые возможности школьного образования. Самоанализ урока».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1) Отчет о работе МО во 2 четверти.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</w:t>
            </w:r>
            <w:r w:rsidR="00B07B4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)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Выступление: «</w:t>
            </w:r>
            <w:r w:rsidR="00480A2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Возможности внеклассной работы по физической культуре для фо</w:t>
            </w:r>
            <w:r w:rsidR="00B07B4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рмирования нравственных качеств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»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3) Уточнение работы МО на 3 четверть.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E7" w:rsidRPr="00943C40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475E7" w:rsidRPr="00943C40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м/о.</w:t>
            </w: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5E7" w:rsidRDefault="004475E7" w:rsidP="004475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5E7" w:rsidRPr="00943C40" w:rsidRDefault="00480A28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Г.Б.</w:t>
            </w:r>
          </w:p>
        </w:tc>
      </w:tr>
      <w:tr w:rsidR="00273C7D" w:rsidRPr="00943C40" w:rsidTr="004475E7">
        <w:trPr>
          <w:trHeight w:val="45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Организация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и проведение  школьных соревнований</w:t>
            </w: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Черников Е.Ю.</w:t>
            </w:r>
          </w:p>
          <w:p w:rsidR="00273C7D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Вершинина М.Г.</w:t>
            </w:r>
          </w:p>
          <w:p w:rsidR="00273C7D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Г.Б</w:t>
            </w:r>
          </w:p>
          <w:p w:rsidR="00273C7D" w:rsidRPr="00943C40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3C7D" w:rsidRPr="00943C40" w:rsidTr="004475E7">
        <w:trPr>
          <w:trHeight w:val="1552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Заседание №4</w:t>
            </w: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(март)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Тема: «Использование новых информационных технологий в процессе преподавания»</w:t>
            </w:r>
          </w:p>
          <w:p w:rsidR="00480A28" w:rsidRPr="00480A28" w:rsidRDefault="00273C7D" w:rsidP="00480A2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A28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«Проектно-исследовательская деятельность, как средство активизации познавательных интересов учащихся».    </w:t>
            </w:r>
          </w:p>
          <w:p w:rsidR="00B07B4C" w:rsidRPr="00943C40" w:rsidRDefault="00273C7D" w:rsidP="00B07B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A28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="00B07B4C"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</w:t>
            </w:r>
            <w:r w:rsidR="00B07B4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="00B07B4C"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Выступление: «</w:t>
            </w:r>
            <w:r w:rsidR="00B07B4C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Нравственное воспитание средствами физической культуры и спорта</w:t>
            </w:r>
            <w:r w:rsidR="00B07B4C" w:rsidRPr="00943C40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»</w:t>
            </w:r>
          </w:p>
          <w:p w:rsidR="00273C7D" w:rsidRPr="00480A28" w:rsidRDefault="00B07B4C" w:rsidP="00480A2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80A28">
              <w:rPr>
                <w:rFonts w:ascii="Times New Roman" w:hAnsi="Times New Roman"/>
                <w:sz w:val="24"/>
                <w:szCs w:val="24"/>
                <w:lang w:eastAsia="ru-RU"/>
              </w:rPr>
              <w:t>. Неделя физической культуры.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м/о.</w:t>
            </w:r>
          </w:p>
          <w:p w:rsidR="00B07B4C" w:rsidRDefault="00B07B4C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B4C" w:rsidRDefault="00B07B4C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B4C" w:rsidRDefault="00B07B4C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7B4C" w:rsidRDefault="00B07B4C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3C7D" w:rsidRPr="00943C40" w:rsidRDefault="00B07B4C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Вершинина М.Г.</w:t>
            </w:r>
          </w:p>
        </w:tc>
      </w:tr>
      <w:tr w:rsidR="00273C7D" w:rsidRPr="00943C40" w:rsidTr="00671A57">
        <w:trPr>
          <w:trHeight w:val="34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работе м/о в 3 четверти.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м/о.</w:t>
            </w:r>
          </w:p>
        </w:tc>
      </w:tr>
      <w:tr w:rsidR="00273C7D" w:rsidRPr="00943C40" w:rsidTr="004475E7">
        <w:trPr>
          <w:trHeight w:val="80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Заседание № 5 (май)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C4FCF"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работы МО в 4 четверти и за год.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м/о.</w:t>
            </w:r>
          </w:p>
          <w:p w:rsidR="00273C7D" w:rsidRPr="00943C40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3C7D" w:rsidRPr="00943C40" w:rsidTr="004475E7">
        <w:trPr>
          <w:trHeight w:val="101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AC4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Подведение итогов за 2017-2018</w:t>
            </w:r>
            <w:r w:rsidR="00AC4FCF"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</w:t>
            </w:r>
            <w:r w:rsidR="00AC4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4FCF"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2.Планирование работы МО на 2018-2019</w:t>
            </w: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73C7D" w:rsidRPr="00943C40" w:rsidRDefault="00273C7D" w:rsidP="00273C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1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C7D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м/о.</w:t>
            </w:r>
          </w:p>
          <w:p w:rsidR="00273C7D" w:rsidRPr="00943C40" w:rsidRDefault="00273C7D" w:rsidP="00273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71A57" w:rsidRDefault="00671A57" w:rsidP="004475E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1A57" w:rsidRDefault="00671A57" w:rsidP="004475E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5FE" w:rsidRPr="00943C40" w:rsidRDefault="004F15FE" w:rsidP="00671A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31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Внеклассная работа</w:t>
      </w:r>
    </w:p>
    <w:p w:rsidR="004F15FE" w:rsidRPr="00943C40" w:rsidRDefault="004F15FE" w:rsidP="004F15F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C4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55"/>
        <w:gridCol w:w="5189"/>
      </w:tblGrid>
      <w:tr w:rsidR="004F15FE" w:rsidRPr="00943C40" w:rsidTr="00515637">
        <w:trPr>
          <w:jc w:val="center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4F15FE" w:rsidP="00125DA4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1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 секции</w:t>
            </w:r>
          </w:p>
        </w:tc>
        <w:tc>
          <w:tcPr>
            <w:tcW w:w="5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4F15FE" w:rsidP="00125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1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4F15FE" w:rsidRPr="00943C40" w:rsidTr="00515637">
        <w:trPr>
          <w:jc w:val="center"/>
        </w:trPr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4F15FE" w:rsidP="00125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(юноши, девушки)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515637" w:rsidP="005156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Г.Б</w:t>
            </w:r>
          </w:p>
        </w:tc>
      </w:tr>
      <w:tr w:rsidR="004F15FE" w:rsidRPr="00943C40" w:rsidTr="00515637">
        <w:trPr>
          <w:jc w:val="center"/>
        </w:trPr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4F15FE" w:rsidP="00125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 (юноши, девушки)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515637" w:rsidP="00125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Вершинина М.Г</w:t>
            </w:r>
          </w:p>
        </w:tc>
      </w:tr>
      <w:tr w:rsidR="004F15FE" w:rsidRPr="00943C40" w:rsidTr="00515637">
        <w:trPr>
          <w:jc w:val="center"/>
        </w:trPr>
        <w:tc>
          <w:tcPr>
            <w:tcW w:w="5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8522A3" w:rsidP="00125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3C40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(юноши, девушки)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FE" w:rsidRPr="00943C40" w:rsidRDefault="008522A3" w:rsidP="00125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Черников Е.Ю.</w:t>
            </w:r>
          </w:p>
        </w:tc>
      </w:tr>
    </w:tbl>
    <w:p w:rsidR="007303DB" w:rsidRPr="00617279" w:rsidRDefault="007303DB" w:rsidP="0061727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303DB" w:rsidRPr="00617279" w:rsidSect="004F15F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96"/>
    <w:multiLevelType w:val="multilevel"/>
    <w:tmpl w:val="C066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C200C"/>
    <w:multiLevelType w:val="hybridMultilevel"/>
    <w:tmpl w:val="241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B395D"/>
    <w:multiLevelType w:val="hybridMultilevel"/>
    <w:tmpl w:val="97BC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79E"/>
    <w:rsid w:val="0006493B"/>
    <w:rsid w:val="001C0536"/>
    <w:rsid w:val="001F1548"/>
    <w:rsid w:val="00273C7D"/>
    <w:rsid w:val="002B0FEC"/>
    <w:rsid w:val="00390BA3"/>
    <w:rsid w:val="004475E7"/>
    <w:rsid w:val="00480A28"/>
    <w:rsid w:val="004F15FE"/>
    <w:rsid w:val="00515637"/>
    <w:rsid w:val="00527D16"/>
    <w:rsid w:val="0056363E"/>
    <w:rsid w:val="0058620D"/>
    <w:rsid w:val="00610AE1"/>
    <w:rsid w:val="00617279"/>
    <w:rsid w:val="00621FC4"/>
    <w:rsid w:val="006658F3"/>
    <w:rsid w:val="00671A57"/>
    <w:rsid w:val="007303DB"/>
    <w:rsid w:val="008522A3"/>
    <w:rsid w:val="0098191A"/>
    <w:rsid w:val="009C416B"/>
    <w:rsid w:val="00AC4FCF"/>
    <w:rsid w:val="00B07B4C"/>
    <w:rsid w:val="00B37A36"/>
    <w:rsid w:val="00C16262"/>
    <w:rsid w:val="00DF07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9E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7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079E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F0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DF0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bidi="hi-IN"/>
    </w:rPr>
  </w:style>
  <w:style w:type="character" w:styleId="a5">
    <w:name w:val="Strong"/>
    <w:qFormat/>
    <w:rsid w:val="00DF079E"/>
    <w:rPr>
      <w:b/>
      <w:bCs/>
    </w:rPr>
  </w:style>
  <w:style w:type="paragraph" w:styleId="a6">
    <w:name w:val="No Spacing"/>
    <w:uiPriority w:val="1"/>
    <w:qFormat/>
    <w:rsid w:val="00DF0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58F3"/>
  </w:style>
  <w:style w:type="paragraph" w:styleId="a7">
    <w:name w:val="Title"/>
    <w:basedOn w:val="a"/>
    <w:link w:val="a8"/>
    <w:qFormat/>
    <w:rsid w:val="002B0FE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Genya</cp:lastModifiedBy>
  <cp:revision>12</cp:revision>
  <dcterms:created xsi:type="dcterms:W3CDTF">2017-06-04T14:09:00Z</dcterms:created>
  <dcterms:modified xsi:type="dcterms:W3CDTF">2017-09-21T04:47:00Z</dcterms:modified>
</cp:coreProperties>
</file>